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7D5" w:rsidRDefault="001367D5" w:rsidP="00B66ABD">
      <w:pPr>
        <w:spacing w:line="360" w:lineRule="auto"/>
        <w:jc w:val="center"/>
        <w:rPr>
          <w:rFonts w:ascii="Arial" w:hAnsi="Arial" w:cs="Arial"/>
          <w:b/>
        </w:rPr>
      </w:pPr>
      <w:bookmarkStart w:id="0" w:name="_GoBack"/>
      <w:r w:rsidRPr="001367D5">
        <w:rPr>
          <w:rFonts w:ascii="Arial" w:hAnsi="Arial" w:cs="Arial"/>
          <w:b/>
        </w:rPr>
        <w:t xml:space="preserve">Retos y </w:t>
      </w:r>
      <w:r w:rsidR="00E2019A">
        <w:rPr>
          <w:rFonts w:ascii="Arial" w:hAnsi="Arial" w:cs="Arial"/>
          <w:b/>
        </w:rPr>
        <w:t>d</w:t>
      </w:r>
      <w:r w:rsidRPr="001367D5">
        <w:rPr>
          <w:rFonts w:ascii="Arial" w:hAnsi="Arial" w:cs="Arial"/>
          <w:b/>
        </w:rPr>
        <w:t xml:space="preserve">esafíos en los procesos de enseñanza del idioma </w:t>
      </w:r>
      <w:r w:rsidR="00E04E22">
        <w:rPr>
          <w:rFonts w:ascii="Arial" w:hAnsi="Arial" w:cs="Arial"/>
          <w:b/>
        </w:rPr>
        <w:t>Inglés</w:t>
      </w:r>
      <w:r w:rsidRPr="001367D5">
        <w:rPr>
          <w:rFonts w:ascii="Arial" w:hAnsi="Arial" w:cs="Arial"/>
          <w:b/>
        </w:rPr>
        <w:t xml:space="preserve"> en los diferentes programa de pregrado de la Universidad de la Amazonia: una lectura desde el actuar docente.</w:t>
      </w:r>
    </w:p>
    <w:bookmarkEnd w:id="0"/>
    <w:p w:rsidR="00C74809" w:rsidRPr="001367D5" w:rsidRDefault="00C74809" w:rsidP="00B66ABD">
      <w:pPr>
        <w:spacing w:line="360" w:lineRule="auto"/>
        <w:jc w:val="center"/>
        <w:rPr>
          <w:rFonts w:ascii="Arial" w:hAnsi="Arial" w:cs="Arial"/>
          <w:b/>
        </w:rPr>
      </w:pPr>
    </w:p>
    <w:p w:rsidR="001367D5" w:rsidRPr="001367D5" w:rsidRDefault="001367D5" w:rsidP="00B66ABD">
      <w:pPr>
        <w:spacing w:line="360" w:lineRule="auto"/>
        <w:jc w:val="center"/>
        <w:rPr>
          <w:rFonts w:ascii="Arial" w:hAnsi="Arial" w:cs="Arial"/>
        </w:rPr>
      </w:pPr>
      <w:r>
        <w:rPr>
          <w:rFonts w:ascii="Arial" w:hAnsi="Arial" w:cs="Arial"/>
        </w:rPr>
        <w:t>Carlos Alberto Gómez Cano</w:t>
      </w:r>
      <w:r>
        <w:rPr>
          <w:rStyle w:val="Refdenotaalpie"/>
          <w:rFonts w:ascii="Arial" w:hAnsi="Arial" w:cs="Arial"/>
        </w:rPr>
        <w:footnoteReference w:id="1"/>
      </w:r>
      <w:r>
        <w:rPr>
          <w:rFonts w:ascii="Arial" w:hAnsi="Arial" w:cs="Arial"/>
        </w:rPr>
        <w:t>, Verenice Sánchez Castillo</w:t>
      </w:r>
      <w:r>
        <w:rPr>
          <w:rStyle w:val="Refdenotaalpie"/>
          <w:rFonts w:ascii="Arial" w:hAnsi="Arial" w:cs="Arial"/>
        </w:rPr>
        <w:footnoteReference w:id="2"/>
      </w:r>
      <w:r>
        <w:rPr>
          <w:rFonts w:ascii="Arial" w:hAnsi="Arial" w:cs="Arial"/>
        </w:rPr>
        <w:t xml:space="preserve"> y </w:t>
      </w:r>
      <w:r w:rsidR="00786B3A">
        <w:rPr>
          <w:rFonts w:ascii="Arial" w:hAnsi="Arial" w:cs="Arial"/>
        </w:rPr>
        <w:t>Tulio Andrés Clavijo Gallego</w:t>
      </w:r>
      <w:r w:rsidR="00786B3A">
        <w:rPr>
          <w:rStyle w:val="Refdenotaalpie"/>
          <w:rFonts w:ascii="Arial" w:hAnsi="Arial" w:cs="Arial"/>
        </w:rPr>
        <w:footnoteReference w:id="3"/>
      </w:r>
    </w:p>
    <w:p w:rsidR="00B70D54" w:rsidRDefault="00B70D54" w:rsidP="00B66ABD">
      <w:pPr>
        <w:spacing w:line="360" w:lineRule="auto"/>
        <w:jc w:val="center"/>
        <w:rPr>
          <w:rFonts w:ascii="Arial" w:hAnsi="Arial" w:cs="Arial"/>
          <w:b/>
        </w:rPr>
      </w:pPr>
    </w:p>
    <w:p w:rsidR="00B70D54" w:rsidRDefault="00B70D54" w:rsidP="00B66ABD">
      <w:pPr>
        <w:spacing w:line="360" w:lineRule="auto"/>
        <w:rPr>
          <w:rFonts w:ascii="Arial" w:hAnsi="Arial" w:cs="Arial"/>
          <w:b/>
        </w:rPr>
      </w:pPr>
      <w:r>
        <w:rPr>
          <w:rFonts w:ascii="Arial" w:hAnsi="Arial" w:cs="Arial"/>
          <w:b/>
        </w:rPr>
        <w:t xml:space="preserve">RESUMEN </w:t>
      </w:r>
    </w:p>
    <w:p w:rsidR="007F0F31" w:rsidRDefault="007F0F31" w:rsidP="00AB53B6">
      <w:pPr>
        <w:spacing w:line="360" w:lineRule="auto"/>
        <w:jc w:val="both"/>
        <w:rPr>
          <w:rFonts w:ascii="Arial" w:hAnsi="Arial" w:cs="Arial"/>
        </w:rPr>
      </w:pPr>
      <w:r>
        <w:rPr>
          <w:rFonts w:ascii="Arial" w:hAnsi="Arial" w:cs="Arial"/>
          <w:b/>
        </w:rPr>
        <w:t>Introducción.</w:t>
      </w:r>
      <w:r w:rsidR="00AB53B6">
        <w:rPr>
          <w:rFonts w:ascii="Arial" w:hAnsi="Arial" w:cs="Arial"/>
          <w:b/>
        </w:rPr>
        <w:t xml:space="preserve"> </w:t>
      </w:r>
      <w:r w:rsidR="00AB53B6">
        <w:rPr>
          <w:rFonts w:ascii="Arial" w:hAnsi="Arial" w:cs="Arial"/>
        </w:rPr>
        <w:t xml:space="preserve">El idioma </w:t>
      </w:r>
      <w:r w:rsidR="00E04E22">
        <w:rPr>
          <w:rFonts w:ascii="Arial" w:hAnsi="Arial" w:cs="Arial"/>
        </w:rPr>
        <w:t>Inglés</w:t>
      </w:r>
      <w:r w:rsidR="00AB53B6">
        <w:rPr>
          <w:rFonts w:ascii="Arial" w:hAnsi="Arial" w:cs="Arial"/>
        </w:rPr>
        <w:t xml:space="preserve"> se ha convertido en una necesidad en todas las carreras profesionales, para suplir esta necesidad existen licenciados en la enseñanza de esta lengua quienes deben echar mano de todo su ingenio para impartir su enseñanza en programas diferentes a esta. Esta situación se ha convertido en todo un reto para los licenciados quienes con un conocimiento nulo de las otras disciplinas deben hacer </w:t>
      </w:r>
      <w:proofErr w:type="spellStart"/>
      <w:r w:rsidR="00AB53B6">
        <w:rPr>
          <w:rFonts w:ascii="Arial" w:hAnsi="Arial" w:cs="Arial"/>
        </w:rPr>
        <w:t>aprensible</w:t>
      </w:r>
      <w:proofErr w:type="spellEnd"/>
      <w:r w:rsidR="00AB53B6">
        <w:rPr>
          <w:rFonts w:ascii="Arial" w:hAnsi="Arial" w:cs="Arial"/>
        </w:rPr>
        <w:t xml:space="preserve"> el proceso a todos los estudiantes.</w:t>
      </w:r>
      <w:r>
        <w:rPr>
          <w:rFonts w:ascii="Arial" w:hAnsi="Arial" w:cs="Arial"/>
          <w:b/>
        </w:rPr>
        <w:t xml:space="preserve">  Metodología. </w:t>
      </w:r>
      <w:r>
        <w:rPr>
          <w:rFonts w:ascii="Arial" w:hAnsi="Arial" w:cs="Arial"/>
        </w:rPr>
        <w:t>El estudio se realizó en la Universidad de la Amazonía, municipio de Florencia, departamento del Caquetá. Esta indagación fue de corte cualitativo, la información de primera mano se obtuvo a partir de entrevistas realizadas a informantes clave, la producci</w:t>
      </w:r>
      <w:r w:rsidR="00AB53B6">
        <w:rPr>
          <w:rFonts w:ascii="Arial" w:hAnsi="Arial" w:cs="Arial"/>
        </w:rPr>
        <w:t>ón de los datos se hizo a través del</w:t>
      </w:r>
      <w:r>
        <w:rPr>
          <w:rFonts w:ascii="Arial" w:hAnsi="Arial" w:cs="Arial"/>
        </w:rPr>
        <w:t xml:space="preserve"> software Atlas Ti. </w:t>
      </w:r>
      <w:r>
        <w:rPr>
          <w:rFonts w:ascii="Arial" w:hAnsi="Arial" w:cs="Arial"/>
          <w:b/>
        </w:rPr>
        <w:t xml:space="preserve"> Resultados.</w:t>
      </w:r>
      <w:r w:rsidR="002E3F43">
        <w:rPr>
          <w:rFonts w:ascii="Arial" w:hAnsi="Arial" w:cs="Arial"/>
          <w:b/>
        </w:rPr>
        <w:t xml:space="preserve"> </w:t>
      </w:r>
      <w:r w:rsidR="002E3F43">
        <w:rPr>
          <w:rFonts w:ascii="Arial" w:hAnsi="Arial" w:cs="Arial"/>
        </w:rPr>
        <w:t xml:space="preserve">Los docentes consideran que el principal reto es la construcción de vocabularios técnicos de cada área disciplinar que involucra un pregrado, y la constante </w:t>
      </w:r>
      <w:proofErr w:type="spellStart"/>
      <w:r w:rsidR="002E3F43">
        <w:rPr>
          <w:rFonts w:ascii="Arial" w:hAnsi="Arial" w:cs="Arial"/>
        </w:rPr>
        <w:t>rotabilidad</w:t>
      </w:r>
      <w:proofErr w:type="spellEnd"/>
      <w:r w:rsidR="002E3F43">
        <w:rPr>
          <w:rFonts w:ascii="Arial" w:hAnsi="Arial" w:cs="Arial"/>
        </w:rPr>
        <w:t xml:space="preserve"> por las diferentes carreras, lo cual constituye un gran desafío; finalmente reconocen bastante comodidad y facilidad para el acceso a las TIC en el proceso de enseñanza. </w:t>
      </w:r>
      <w:r>
        <w:rPr>
          <w:rFonts w:ascii="Arial" w:hAnsi="Arial" w:cs="Arial"/>
          <w:b/>
        </w:rPr>
        <w:t xml:space="preserve"> Conclusiones.</w:t>
      </w:r>
      <w:r w:rsidR="007D0B15">
        <w:rPr>
          <w:rFonts w:ascii="Arial" w:hAnsi="Arial" w:cs="Arial"/>
          <w:b/>
        </w:rPr>
        <w:t xml:space="preserve"> </w:t>
      </w:r>
      <w:r w:rsidR="007D0B15">
        <w:rPr>
          <w:rFonts w:ascii="Arial" w:hAnsi="Arial" w:cs="Arial"/>
        </w:rPr>
        <w:t xml:space="preserve">La institución debe evaluar el sistema de la rotación permanente de los docentes en las diferentes carreras para que esto genere el menor traumatismo posible, en su defecto se debe trabajar por programas de curso concertados con los demás docentes de cada carrera, donde el aprendizaje del idioma esté articulado con las temáticas de cada disciplina y así se construya un vocabulario técnico base, que independiente del docente, sea el que se debe manejar. </w:t>
      </w:r>
    </w:p>
    <w:p w:rsidR="002B758F" w:rsidRDefault="002B758F" w:rsidP="00AB53B6">
      <w:pPr>
        <w:spacing w:line="360" w:lineRule="auto"/>
        <w:jc w:val="both"/>
        <w:rPr>
          <w:rFonts w:ascii="Arial" w:hAnsi="Arial" w:cs="Arial"/>
        </w:rPr>
      </w:pPr>
    </w:p>
    <w:p w:rsidR="002B758F" w:rsidRPr="002B758F" w:rsidRDefault="002B758F" w:rsidP="00AB53B6">
      <w:pPr>
        <w:spacing w:line="360" w:lineRule="auto"/>
        <w:jc w:val="both"/>
        <w:rPr>
          <w:rFonts w:ascii="Arial" w:hAnsi="Arial" w:cs="Arial"/>
          <w:b/>
        </w:rPr>
      </w:pPr>
      <w:proofErr w:type="spellStart"/>
      <w:r>
        <w:rPr>
          <w:rFonts w:ascii="Arial" w:hAnsi="Arial" w:cs="Arial"/>
          <w:b/>
        </w:rPr>
        <w:lastRenderedPageBreak/>
        <w:t>Abstract</w:t>
      </w:r>
      <w:proofErr w:type="spellEnd"/>
    </w:p>
    <w:p w:rsidR="002B758F" w:rsidRPr="007D0B15" w:rsidRDefault="002B758F" w:rsidP="00AB53B6">
      <w:pPr>
        <w:spacing w:line="360" w:lineRule="auto"/>
        <w:jc w:val="both"/>
        <w:rPr>
          <w:rFonts w:ascii="Arial" w:hAnsi="Arial" w:cs="Arial"/>
        </w:rPr>
      </w:pPr>
      <w:proofErr w:type="spellStart"/>
      <w:r w:rsidRPr="002B758F">
        <w:rPr>
          <w:rFonts w:ascii="Arial" w:hAnsi="Arial" w:cs="Arial"/>
        </w:rPr>
        <w:t>Introduction</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English </w:t>
      </w:r>
      <w:proofErr w:type="spellStart"/>
      <w:r w:rsidRPr="002B758F">
        <w:rPr>
          <w:rFonts w:ascii="Arial" w:hAnsi="Arial" w:cs="Arial"/>
        </w:rPr>
        <w:t>language</w:t>
      </w:r>
      <w:proofErr w:type="spellEnd"/>
      <w:r w:rsidRPr="002B758F">
        <w:rPr>
          <w:rFonts w:ascii="Arial" w:hAnsi="Arial" w:cs="Arial"/>
        </w:rPr>
        <w:t xml:space="preserve"> has </w:t>
      </w:r>
      <w:proofErr w:type="spellStart"/>
      <w:r w:rsidRPr="002B758F">
        <w:rPr>
          <w:rFonts w:ascii="Arial" w:hAnsi="Arial" w:cs="Arial"/>
        </w:rPr>
        <w:t>become</w:t>
      </w:r>
      <w:proofErr w:type="spellEnd"/>
      <w:r w:rsidRPr="002B758F">
        <w:rPr>
          <w:rFonts w:ascii="Arial" w:hAnsi="Arial" w:cs="Arial"/>
        </w:rPr>
        <w:t xml:space="preserve"> a </w:t>
      </w:r>
      <w:proofErr w:type="spellStart"/>
      <w:r w:rsidRPr="002B758F">
        <w:rPr>
          <w:rFonts w:ascii="Arial" w:hAnsi="Arial" w:cs="Arial"/>
        </w:rPr>
        <w:t>necessity</w:t>
      </w:r>
      <w:proofErr w:type="spellEnd"/>
      <w:r w:rsidRPr="002B758F">
        <w:rPr>
          <w:rFonts w:ascii="Arial" w:hAnsi="Arial" w:cs="Arial"/>
        </w:rPr>
        <w:t xml:space="preserve"> in </w:t>
      </w:r>
      <w:proofErr w:type="spellStart"/>
      <w:r w:rsidRPr="002B758F">
        <w:rPr>
          <w:rFonts w:ascii="Arial" w:hAnsi="Arial" w:cs="Arial"/>
        </w:rPr>
        <w:t>all</w:t>
      </w:r>
      <w:proofErr w:type="spellEnd"/>
      <w:r w:rsidRPr="002B758F">
        <w:rPr>
          <w:rFonts w:ascii="Arial" w:hAnsi="Arial" w:cs="Arial"/>
        </w:rPr>
        <w:t xml:space="preserve"> </w:t>
      </w:r>
      <w:proofErr w:type="spellStart"/>
      <w:r w:rsidRPr="002B758F">
        <w:rPr>
          <w:rFonts w:ascii="Arial" w:hAnsi="Arial" w:cs="Arial"/>
        </w:rPr>
        <w:t>professional</w:t>
      </w:r>
      <w:proofErr w:type="spellEnd"/>
      <w:r w:rsidRPr="002B758F">
        <w:rPr>
          <w:rFonts w:ascii="Arial" w:hAnsi="Arial" w:cs="Arial"/>
        </w:rPr>
        <w:t xml:space="preserve"> </w:t>
      </w:r>
      <w:proofErr w:type="spellStart"/>
      <w:r w:rsidRPr="002B758F">
        <w:rPr>
          <w:rFonts w:ascii="Arial" w:hAnsi="Arial" w:cs="Arial"/>
        </w:rPr>
        <w:t>careers</w:t>
      </w:r>
      <w:proofErr w:type="spellEnd"/>
      <w:r w:rsidRPr="002B758F">
        <w:rPr>
          <w:rFonts w:ascii="Arial" w:hAnsi="Arial" w:cs="Arial"/>
        </w:rPr>
        <w:t xml:space="preserve">, </w:t>
      </w:r>
      <w:proofErr w:type="spellStart"/>
      <w:r w:rsidRPr="002B758F">
        <w:rPr>
          <w:rFonts w:ascii="Arial" w:hAnsi="Arial" w:cs="Arial"/>
        </w:rPr>
        <w:t>to</w:t>
      </w:r>
      <w:proofErr w:type="spellEnd"/>
      <w:r w:rsidRPr="002B758F">
        <w:rPr>
          <w:rFonts w:ascii="Arial" w:hAnsi="Arial" w:cs="Arial"/>
        </w:rPr>
        <w:t xml:space="preserve"> </w:t>
      </w:r>
      <w:proofErr w:type="spellStart"/>
      <w:r w:rsidRPr="002B758F">
        <w:rPr>
          <w:rFonts w:ascii="Arial" w:hAnsi="Arial" w:cs="Arial"/>
        </w:rPr>
        <w:t>meet</w:t>
      </w:r>
      <w:proofErr w:type="spellEnd"/>
      <w:r w:rsidRPr="002B758F">
        <w:rPr>
          <w:rFonts w:ascii="Arial" w:hAnsi="Arial" w:cs="Arial"/>
        </w:rPr>
        <w:t xml:space="preserve"> </w:t>
      </w:r>
      <w:proofErr w:type="spellStart"/>
      <w:r w:rsidRPr="002B758F">
        <w:rPr>
          <w:rFonts w:ascii="Arial" w:hAnsi="Arial" w:cs="Arial"/>
        </w:rPr>
        <w:t>this</w:t>
      </w:r>
      <w:proofErr w:type="spellEnd"/>
      <w:r w:rsidRPr="002B758F">
        <w:rPr>
          <w:rFonts w:ascii="Arial" w:hAnsi="Arial" w:cs="Arial"/>
        </w:rPr>
        <w:t xml:space="preserve"> </w:t>
      </w:r>
      <w:proofErr w:type="spellStart"/>
      <w:r w:rsidRPr="002B758F">
        <w:rPr>
          <w:rFonts w:ascii="Arial" w:hAnsi="Arial" w:cs="Arial"/>
        </w:rPr>
        <w:t>need</w:t>
      </w:r>
      <w:proofErr w:type="spellEnd"/>
      <w:r w:rsidRPr="002B758F">
        <w:rPr>
          <w:rFonts w:ascii="Arial" w:hAnsi="Arial" w:cs="Arial"/>
        </w:rPr>
        <w:t xml:space="preserve"> </w:t>
      </w:r>
      <w:proofErr w:type="spellStart"/>
      <w:r w:rsidRPr="002B758F">
        <w:rPr>
          <w:rFonts w:ascii="Arial" w:hAnsi="Arial" w:cs="Arial"/>
        </w:rPr>
        <w:t>there</w:t>
      </w:r>
      <w:proofErr w:type="spellEnd"/>
      <w:r w:rsidRPr="002B758F">
        <w:rPr>
          <w:rFonts w:ascii="Arial" w:hAnsi="Arial" w:cs="Arial"/>
        </w:rPr>
        <w:t xml:space="preserve"> are </w:t>
      </w:r>
      <w:proofErr w:type="spellStart"/>
      <w:r w:rsidRPr="002B758F">
        <w:rPr>
          <w:rFonts w:ascii="Arial" w:hAnsi="Arial" w:cs="Arial"/>
        </w:rPr>
        <w:t>graduates</w:t>
      </w:r>
      <w:proofErr w:type="spellEnd"/>
      <w:r w:rsidRPr="002B758F">
        <w:rPr>
          <w:rFonts w:ascii="Arial" w:hAnsi="Arial" w:cs="Arial"/>
        </w:rPr>
        <w:t xml:space="preserve"> </w:t>
      </w:r>
      <w:proofErr w:type="spellStart"/>
      <w:r w:rsidRPr="002B758F">
        <w:rPr>
          <w:rFonts w:ascii="Arial" w:hAnsi="Arial" w:cs="Arial"/>
        </w:rPr>
        <w:t>teaching</w:t>
      </w:r>
      <w:proofErr w:type="spellEnd"/>
      <w:r w:rsidRPr="002B758F">
        <w:rPr>
          <w:rFonts w:ascii="Arial" w:hAnsi="Arial" w:cs="Arial"/>
        </w:rPr>
        <w:t xml:space="preserve"> </w:t>
      </w:r>
      <w:proofErr w:type="spellStart"/>
      <w:r w:rsidRPr="002B758F">
        <w:rPr>
          <w:rFonts w:ascii="Arial" w:hAnsi="Arial" w:cs="Arial"/>
        </w:rPr>
        <w:t>this</w:t>
      </w:r>
      <w:proofErr w:type="spellEnd"/>
      <w:r w:rsidRPr="002B758F">
        <w:rPr>
          <w:rFonts w:ascii="Arial" w:hAnsi="Arial" w:cs="Arial"/>
        </w:rPr>
        <w:t xml:space="preserve"> </w:t>
      </w:r>
      <w:proofErr w:type="spellStart"/>
      <w:r w:rsidRPr="002B758F">
        <w:rPr>
          <w:rFonts w:ascii="Arial" w:hAnsi="Arial" w:cs="Arial"/>
        </w:rPr>
        <w:t>language</w:t>
      </w:r>
      <w:proofErr w:type="spellEnd"/>
      <w:r w:rsidRPr="002B758F">
        <w:rPr>
          <w:rFonts w:ascii="Arial" w:hAnsi="Arial" w:cs="Arial"/>
        </w:rPr>
        <w:t xml:space="preserve"> </w:t>
      </w:r>
      <w:proofErr w:type="spellStart"/>
      <w:r w:rsidRPr="002B758F">
        <w:rPr>
          <w:rFonts w:ascii="Arial" w:hAnsi="Arial" w:cs="Arial"/>
        </w:rPr>
        <w:t>who</w:t>
      </w:r>
      <w:proofErr w:type="spellEnd"/>
      <w:r w:rsidRPr="002B758F">
        <w:rPr>
          <w:rFonts w:ascii="Arial" w:hAnsi="Arial" w:cs="Arial"/>
        </w:rPr>
        <w:t xml:space="preserve"> </w:t>
      </w:r>
      <w:proofErr w:type="spellStart"/>
      <w:r w:rsidRPr="002B758F">
        <w:rPr>
          <w:rFonts w:ascii="Arial" w:hAnsi="Arial" w:cs="Arial"/>
        </w:rPr>
        <w:t>should</w:t>
      </w:r>
      <w:proofErr w:type="spellEnd"/>
      <w:r w:rsidRPr="002B758F">
        <w:rPr>
          <w:rFonts w:ascii="Arial" w:hAnsi="Arial" w:cs="Arial"/>
        </w:rPr>
        <w:t xml:space="preserve"> use </w:t>
      </w:r>
      <w:proofErr w:type="spellStart"/>
      <w:r w:rsidRPr="002B758F">
        <w:rPr>
          <w:rFonts w:ascii="Arial" w:hAnsi="Arial" w:cs="Arial"/>
        </w:rPr>
        <w:t>all</w:t>
      </w:r>
      <w:proofErr w:type="spellEnd"/>
      <w:r w:rsidRPr="002B758F">
        <w:rPr>
          <w:rFonts w:ascii="Arial" w:hAnsi="Arial" w:cs="Arial"/>
        </w:rPr>
        <w:t xml:space="preserve"> </w:t>
      </w:r>
      <w:proofErr w:type="spellStart"/>
      <w:r w:rsidRPr="002B758F">
        <w:rPr>
          <w:rFonts w:ascii="Arial" w:hAnsi="Arial" w:cs="Arial"/>
        </w:rPr>
        <w:t>their</w:t>
      </w:r>
      <w:proofErr w:type="spellEnd"/>
      <w:r w:rsidRPr="002B758F">
        <w:rPr>
          <w:rFonts w:ascii="Arial" w:hAnsi="Arial" w:cs="Arial"/>
        </w:rPr>
        <w:t xml:space="preserve"> </w:t>
      </w:r>
      <w:proofErr w:type="spellStart"/>
      <w:r w:rsidRPr="002B758F">
        <w:rPr>
          <w:rFonts w:ascii="Arial" w:hAnsi="Arial" w:cs="Arial"/>
        </w:rPr>
        <w:t>ingenuity</w:t>
      </w:r>
      <w:proofErr w:type="spellEnd"/>
      <w:r w:rsidRPr="002B758F">
        <w:rPr>
          <w:rFonts w:ascii="Arial" w:hAnsi="Arial" w:cs="Arial"/>
        </w:rPr>
        <w:t xml:space="preserve"> </w:t>
      </w:r>
      <w:proofErr w:type="spellStart"/>
      <w:r w:rsidRPr="002B758F">
        <w:rPr>
          <w:rFonts w:ascii="Arial" w:hAnsi="Arial" w:cs="Arial"/>
        </w:rPr>
        <w:t>to</w:t>
      </w:r>
      <w:proofErr w:type="spellEnd"/>
      <w:r w:rsidRPr="002B758F">
        <w:rPr>
          <w:rFonts w:ascii="Arial" w:hAnsi="Arial" w:cs="Arial"/>
        </w:rPr>
        <w:t xml:space="preserve"> </w:t>
      </w:r>
      <w:proofErr w:type="spellStart"/>
      <w:r w:rsidRPr="002B758F">
        <w:rPr>
          <w:rFonts w:ascii="Arial" w:hAnsi="Arial" w:cs="Arial"/>
        </w:rPr>
        <w:t>impart</w:t>
      </w:r>
      <w:proofErr w:type="spellEnd"/>
      <w:r w:rsidRPr="002B758F">
        <w:rPr>
          <w:rFonts w:ascii="Arial" w:hAnsi="Arial" w:cs="Arial"/>
        </w:rPr>
        <w:t xml:space="preserve"> </w:t>
      </w:r>
      <w:proofErr w:type="spellStart"/>
      <w:r w:rsidRPr="002B758F">
        <w:rPr>
          <w:rFonts w:ascii="Arial" w:hAnsi="Arial" w:cs="Arial"/>
        </w:rPr>
        <w:t>their</w:t>
      </w:r>
      <w:proofErr w:type="spellEnd"/>
      <w:r w:rsidRPr="002B758F">
        <w:rPr>
          <w:rFonts w:ascii="Arial" w:hAnsi="Arial" w:cs="Arial"/>
        </w:rPr>
        <w:t xml:space="preserve"> </w:t>
      </w:r>
      <w:proofErr w:type="spellStart"/>
      <w:r w:rsidRPr="002B758F">
        <w:rPr>
          <w:rFonts w:ascii="Arial" w:hAnsi="Arial" w:cs="Arial"/>
        </w:rPr>
        <w:t>teaching</w:t>
      </w:r>
      <w:proofErr w:type="spellEnd"/>
      <w:r w:rsidRPr="002B758F">
        <w:rPr>
          <w:rFonts w:ascii="Arial" w:hAnsi="Arial" w:cs="Arial"/>
        </w:rPr>
        <w:t xml:space="preserve"> in </w:t>
      </w:r>
      <w:proofErr w:type="spellStart"/>
      <w:r w:rsidRPr="002B758F">
        <w:rPr>
          <w:rFonts w:ascii="Arial" w:hAnsi="Arial" w:cs="Arial"/>
        </w:rPr>
        <w:t>programs</w:t>
      </w:r>
      <w:proofErr w:type="spellEnd"/>
      <w:r w:rsidRPr="002B758F">
        <w:rPr>
          <w:rFonts w:ascii="Arial" w:hAnsi="Arial" w:cs="Arial"/>
        </w:rPr>
        <w:t xml:space="preserve"> </w:t>
      </w:r>
      <w:proofErr w:type="spellStart"/>
      <w:r w:rsidRPr="002B758F">
        <w:rPr>
          <w:rFonts w:ascii="Arial" w:hAnsi="Arial" w:cs="Arial"/>
        </w:rPr>
        <w:t>other</w:t>
      </w:r>
      <w:proofErr w:type="spellEnd"/>
      <w:r w:rsidRPr="002B758F">
        <w:rPr>
          <w:rFonts w:ascii="Arial" w:hAnsi="Arial" w:cs="Arial"/>
        </w:rPr>
        <w:t xml:space="preserve"> </w:t>
      </w:r>
      <w:proofErr w:type="spellStart"/>
      <w:r w:rsidRPr="002B758F">
        <w:rPr>
          <w:rFonts w:ascii="Arial" w:hAnsi="Arial" w:cs="Arial"/>
        </w:rPr>
        <w:t>than</w:t>
      </w:r>
      <w:proofErr w:type="spellEnd"/>
      <w:r w:rsidRPr="002B758F">
        <w:rPr>
          <w:rFonts w:ascii="Arial" w:hAnsi="Arial" w:cs="Arial"/>
        </w:rPr>
        <w:t xml:space="preserve"> </w:t>
      </w:r>
      <w:proofErr w:type="spellStart"/>
      <w:r w:rsidRPr="002B758F">
        <w:rPr>
          <w:rFonts w:ascii="Arial" w:hAnsi="Arial" w:cs="Arial"/>
        </w:rPr>
        <w:t>this</w:t>
      </w:r>
      <w:proofErr w:type="spellEnd"/>
      <w:r w:rsidRPr="002B758F">
        <w:rPr>
          <w:rFonts w:ascii="Arial" w:hAnsi="Arial" w:cs="Arial"/>
        </w:rPr>
        <w:t xml:space="preserve">. </w:t>
      </w:r>
      <w:proofErr w:type="spellStart"/>
      <w:r w:rsidRPr="002B758F">
        <w:rPr>
          <w:rFonts w:ascii="Arial" w:hAnsi="Arial" w:cs="Arial"/>
        </w:rPr>
        <w:t>This</w:t>
      </w:r>
      <w:proofErr w:type="spellEnd"/>
      <w:r w:rsidRPr="002B758F">
        <w:rPr>
          <w:rFonts w:ascii="Arial" w:hAnsi="Arial" w:cs="Arial"/>
        </w:rPr>
        <w:t xml:space="preserve"> </w:t>
      </w:r>
      <w:proofErr w:type="spellStart"/>
      <w:r w:rsidRPr="002B758F">
        <w:rPr>
          <w:rFonts w:ascii="Arial" w:hAnsi="Arial" w:cs="Arial"/>
        </w:rPr>
        <w:t>situation</w:t>
      </w:r>
      <w:proofErr w:type="spellEnd"/>
      <w:r w:rsidRPr="002B758F">
        <w:rPr>
          <w:rFonts w:ascii="Arial" w:hAnsi="Arial" w:cs="Arial"/>
        </w:rPr>
        <w:t xml:space="preserve"> has </w:t>
      </w:r>
      <w:proofErr w:type="spellStart"/>
      <w:r w:rsidRPr="002B758F">
        <w:rPr>
          <w:rFonts w:ascii="Arial" w:hAnsi="Arial" w:cs="Arial"/>
        </w:rPr>
        <w:t>become</w:t>
      </w:r>
      <w:proofErr w:type="spellEnd"/>
      <w:r w:rsidRPr="002B758F">
        <w:rPr>
          <w:rFonts w:ascii="Arial" w:hAnsi="Arial" w:cs="Arial"/>
        </w:rPr>
        <w:t xml:space="preserve"> a </w:t>
      </w:r>
      <w:proofErr w:type="spellStart"/>
      <w:r w:rsidRPr="002B758F">
        <w:rPr>
          <w:rFonts w:ascii="Arial" w:hAnsi="Arial" w:cs="Arial"/>
        </w:rPr>
        <w:t>challenge</w:t>
      </w:r>
      <w:proofErr w:type="spellEnd"/>
      <w:r w:rsidRPr="002B758F">
        <w:rPr>
          <w:rFonts w:ascii="Arial" w:hAnsi="Arial" w:cs="Arial"/>
        </w:rPr>
        <w:t xml:space="preserve"> </w:t>
      </w:r>
      <w:proofErr w:type="spellStart"/>
      <w:r w:rsidRPr="002B758F">
        <w:rPr>
          <w:rFonts w:ascii="Arial" w:hAnsi="Arial" w:cs="Arial"/>
        </w:rPr>
        <w:t>for</w:t>
      </w:r>
      <w:proofErr w:type="spellEnd"/>
      <w:r w:rsidRPr="002B758F">
        <w:rPr>
          <w:rFonts w:ascii="Arial" w:hAnsi="Arial" w:cs="Arial"/>
        </w:rPr>
        <w:t xml:space="preserve"> </w:t>
      </w:r>
      <w:proofErr w:type="spellStart"/>
      <w:r w:rsidRPr="002B758F">
        <w:rPr>
          <w:rFonts w:ascii="Arial" w:hAnsi="Arial" w:cs="Arial"/>
        </w:rPr>
        <w:t>graduates</w:t>
      </w:r>
      <w:proofErr w:type="spellEnd"/>
      <w:r w:rsidRPr="002B758F">
        <w:rPr>
          <w:rFonts w:ascii="Arial" w:hAnsi="Arial" w:cs="Arial"/>
        </w:rPr>
        <w:t xml:space="preserve"> </w:t>
      </w:r>
      <w:proofErr w:type="spellStart"/>
      <w:r w:rsidRPr="002B758F">
        <w:rPr>
          <w:rFonts w:ascii="Arial" w:hAnsi="Arial" w:cs="Arial"/>
        </w:rPr>
        <w:t>who</w:t>
      </w:r>
      <w:proofErr w:type="spellEnd"/>
      <w:r w:rsidRPr="002B758F">
        <w:rPr>
          <w:rFonts w:ascii="Arial" w:hAnsi="Arial" w:cs="Arial"/>
        </w:rPr>
        <w:t xml:space="preserve"> </w:t>
      </w:r>
      <w:proofErr w:type="spellStart"/>
      <w:r w:rsidRPr="002B758F">
        <w:rPr>
          <w:rFonts w:ascii="Arial" w:hAnsi="Arial" w:cs="Arial"/>
        </w:rPr>
        <w:t>with</w:t>
      </w:r>
      <w:proofErr w:type="spellEnd"/>
      <w:r w:rsidRPr="002B758F">
        <w:rPr>
          <w:rFonts w:ascii="Arial" w:hAnsi="Arial" w:cs="Arial"/>
        </w:rPr>
        <w:t xml:space="preserve"> a </w:t>
      </w:r>
      <w:proofErr w:type="spellStart"/>
      <w:r w:rsidRPr="002B758F">
        <w:rPr>
          <w:rFonts w:ascii="Arial" w:hAnsi="Arial" w:cs="Arial"/>
        </w:rPr>
        <w:t>lack</w:t>
      </w:r>
      <w:proofErr w:type="spellEnd"/>
      <w:r w:rsidRPr="002B758F">
        <w:rPr>
          <w:rFonts w:ascii="Arial" w:hAnsi="Arial" w:cs="Arial"/>
        </w:rPr>
        <w:t xml:space="preserve"> of </w:t>
      </w:r>
      <w:proofErr w:type="spellStart"/>
      <w:r w:rsidRPr="002B758F">
        <w:rPr>
          <w:rFonts w:ascii="Arial" w:hAnsi="Arial" w:cs="Arial"/>
        </w:rPr>
        <w:t>knowledge</w:t>
      </w:r>
      <w:proofErr w:type="spellEnd"/>
      <w:r w:rsidRPr="002B758F">
        <w:rPr>
          <w:rFonts w:ascii="Arial" w:hAnsi="Arial" w:cs="Arial"/>
        </w:rPr>
        <w:t xml:space="preserve"> of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other</w:t>
      </w:r>
      <w:proofErr w:type="spellEnd"/>
      <w:r w:rsidRPr="002B758F">
        <w:rPr>
          <w:rFonts w:ascii="Arial" w:hAnsi="Arial" w:cs="Arial"/>
        </w:rPr>
        <w:t xml:space="preserve"> disciplines </w:t>
      </w:r>
      <w:proofErr w:type="spellStart"/>
      <w:r w:rsidRPr="002B758F">
        <w:rPr>
          <w:rFonts w:ascii="Arial" w:hAnsi="Arial" w:cs="Arial"/>
        </w:rPr>
        <w:t>should</w:t>
      </w:r>
      <w:proofErr w:type="spellEnd"/>
      <w:r w:rsidRPr="002B758F">
        <w:rPr>
          <w:rFonts w:ascii="Arial" w:hAnsi="Arial" w:cs="Arial"/>
        </w:rPr>
        <w:t xml:space="preserve"> </w:t>
      </w:r>
      <w:proofErr w:type="spellStart"/>
      <w:r w:rsidRPr="002B758F">
        <w:rPr>
          <w:rFonts w:ascii="Arial" w:hAnsi="Arial" w:cs="Arial"/>
        </w:rPr>
        <w:t>make</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process</w:t>
      </w:r>
      <w:proofErr w:type="spellEnd"/>
      <w:r w:rsidRPr="002B758F">
        <w:rPr>
          <w:rFonts w:ascii="Arial" w:hAnsi="Arial" w:cs="Arial"/>
        </w:rPr>
        <w:t xml:space="preserve"> </w:t>
      </w:r>
      <w:proofErr w:type="spellStart"/>
      <w:r w:rsidRPr="002B758F">
        <w:rPr>
          <w:rFonts w:ascii="Arial" w:hAnsi="Arial" w:cs="Arial"/>
        </w:rPr>
        <w:t>apprehensible</w:t>
      </w:r>
      <w:proofErr w:type="spellEnd"/>
      <w:r w:rsidRPr="002B758F">
        <w:rPr>
          <w:rFonts w:ascii="Arial" w:hAnsi="Arial" w:cs="Arial"/>
        </w:rPr>
        <w:t xml:space="preserve"> </w:t>
      </w:r>
      <w:proofErr w:type="spellStart"/>
      <w:r w:rsidRPr="002B758F">
        <w:rPr>
          <w:rFonts w:ascii="Arial" w:hAnsi="Arial" w:cs="Arial"/>
        </w:rPr>
        <w:t>to</w:t>
      </w:r>
      <w:proofErr w:type="spellEnd"/>
      <w:r w:rsidRPr="002B758F">
        <w:rPr>
          <w:rFonts w:ascii="Arial" w:hAnsi="Arial" w:cs="Arial"/>
        </w:rPr>
        <w:t xml:space="preserve"> </w:t>
      </w:r>
      <w:proofErr w:type="spellStart"/>
      <w:r w:rsidRPr="002B758F">
        <w:rPr>
          <w:rFonts w:ascii="Arial" w:hAnsi="Arial" w:cs="Arial"/>
        </w:rPr>
        <w:t>all</w:t>
      </w:r>
      <w:proofErr w:type="spellEnd"/>
      <w:r w:rsidRPr="002B758F">
        <w:rPr>
          <w:rFonts w:ascii="Arial" w:hAnsi="Arial" w:cs="Arial"/>
        </w:rPr>
        <w:t xml:space="preserve"> </w:t>
      </w:r>
      <w:proofErr w:type="spellStart"/>
      <w:r w:rsidRPr="002B758F">
        <w:rPr>
          <w:rFonts w:ascii="Arial" w:hAnsi="Arial" w:cs="Arial"/>
        </w:rPr>
        <w:t>students</w:t>
      </w:r>
      <w:proofErr w:type="spellEnd"/>
      <w:r w:rsidRPr="002B758F">
        <w:rPr>
          <w:rFonts w:ascii="Arial" w:hAnsi="Arial" w:cs="Arial"/>
        </w:rPr>
        <w:t xml:space="preserve">. </w:t>
      </w:r>
      <w:proofErr w:type="spellStart"/>
      <w:r w:rsidRPr="002B758F">
        <w:rPr>
          <w:rFonts w:ascii="Arial" w:hAnsi="Arial" w:cs="Arial"/>
        </w:rPr>
        <w:t>Methodology</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study</w:t>
      </w:r>
      <w:proofErr w:type="spellEnd"/>
      <w:r w:rsidRPr="002B758F">
        <w:rPr>
          <w:rFonts w:ascii="Arial" w:hAnsi="Arial" w:cs="Arial"/>
        </w:rPr>
        <w:t xml:space="preserve"> </w:t>
      </w:r>
      <w:proofErr w:type="spellStart"/>
      <w:r w:rsidRPr="002B758F">
        <w:rPr>
          <w:rFonts w:ascii="Arial" w:hAnsi="Arial" w:cs="Arial"/>
        </w:rPr>
        <w:t>was</w:t>
      </w:r>
      <w:proofErr w:type="spellEnd"/>
      <w:r w:rsidRPr="002B758F">
        <w:rPr>
          <w:rFonts w:ascii="Arial" w:hAnsi="Arial" w:cs="Arial"/>
        </w:rPr>
        <w:t xml:space="preserve"> </w:t>
      </w:r>
      <w:proofErr w:type="spellStart"/>
      <w:r w:rsidRPr="002B758F">
        <w:rPr>
          <w:rFonts w:ascii="Arial" w:hAnsi="Arial" w:cs="Arial"/>
        </w:rPr>
        <w:t>conducted</w:t>
      </w:r>
      <w:proofErr w:type="spellEnd"/>
      <w:r w:rsidRPr="002B758F">
        <w:rPr>
          <w:rFonts w:ascii="Arial" w:hAnsi="Arial" w:cs="Arial"/>
        </w:rPr>
        <w:t xml:space="preserve"> at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University</w:t>
      </w:r>
      <w:proofErr w:type="spellEnd"/>
      <w:r w:rsidRPr="002B758F">
        <w:rPr>
          <w:rFonts w:ascii="Arial" w:hAnsi="Arial" w:cs="Arial"/>
        </w:rPr>
        <w:t xml:space="preserve"> of </w:t>
      </w:r>
      <w:proofErr w:type="spellStart"/>
      <w:r w:rsidRPr="002B758F">
        <w:rPr>
          <w:rFonts w:ascii="Arial" w:hAnsi="Arial" w:cs="Arial"/>
        </w:rPr>
        <w:t>the</w:t>
      </w:r>
      <w:proofErr w:type="spellEnd"/>
      <w:r w:rsidRPr="002B758F">
        <w:rPr>
          <w:rFonts w:ascii="Arial" w:hAnsi="Arial" w:cs="Arial"/>
        </w:rPr>
        <w:t xml:space="preserve"> Amazon, </w:t>
      </w:r>
      <w:proofErr w:type="spellStart"/>
      <w:r w:rsidRPr="002B758F">
        <w:rPr>
          <w:rFonts w:ascii="Arial" w:hAnsi="Arial" w:cs="Arial"/>
        </w:rPr>
        <w:t>municipality</w:t>
      </w:r>
      <w:proofErr w:type="spellEnd"/>
      <w:r w:rsidRPr="002B758F">
        <w:rPr>
          <w:rFonts w:ascii="Arial" w:hAnsi="Arial" w:cs="Arial"/>
        </w:rPr>
        <w:t xml:space="preserve"> of Florence, </w:t>
      </w:r>
      <w:proofErr w:type="spellStart"/>
      <w:r w:rsidRPr="002B758F">
        <w:rPr>
          <w:rFonts w:ascii="Arial" w:hAnsi="Arial" w:cs="Arial"/>
        </w:rPr>
        <w:t>department</w:t>
      </w:r>
      <w:proofErr w:type="spellEnd"/>
      <w:r w:rsidRPr="002B758F">
        <w:rPr>
          <w:rFonts w:ascii="Arial" w:hAnsi="Arial" w:cs="Arial"/>
        </w:rPr>
        <w:t xml:space="preserve"> of Caquetá. </w:t>
      </w:r>
      <w:proofErr w:type="spellStart"/>
      <w:r w:rsidRPr="002B758F">
        <w:rPr>
          <w:rFonts w:ascii="Arial" w:hAnsi="Arial" w:cs="Arial"/>
        </w:rPr>
        <w:t>This</w:t>
      </w:r>
      <w:proofErr w:type="spellEnd"/>
      <w:r w:rsidRPr="002B758F">
        <w:rPr>
          <w:rFonts w:ascii="Arial" w:hAnsi="Arial" w:cs="Arial"/>
        </w:rPr>
        <w:t xml:space="preserve"> </w:t>
      </w:r>
      <w:proofErr w:type="spellStart"/>
      <w:r w:rsidRPr="002B758F">
        <w:rPr>
          <w:rFonts w:ascii="Arial" w:hAnsi="Arial" w:cs="Arial"/>
        </w:rPr>
        <w:t>inquiry</w:t>
      </w:r>
      <w:proofErr w:type="spellEnd"/>
      <w:r w:rsidRPr="002B758F">
        <w:rPr>
          <w:rFonts w:ascii="Arial" w:hAnsi="Arial" w:cs="Arial"/>
        </w:rPr>
        <w:t xml:space="preserve"> </w:t>
      </w:r>
      <w:proofErr w:type="spellStart"/>
      <w:r w:rsidRPr="002B758F">
        <w:rPr>
          <w:rFonts w:ascii="Arial" w:hAnsi="Arial" w:cs="Arial"/>
        </w:rPr>
        <w:t>was</w:t>
      </w:r>
      <w:proofErr w:type="spellEnd"/>
      <w:r w:rsidRPr="002B758F">
        <w:rPr>
          <w:rFonts w:ascii="Arial" w:hAnsi="Arial" w:cs="Arial"/>
        </w:rPr>
        <w:t xml:space="preserve"> </w:t>
      </w:r>
      <w:proofErr w:type="spellStart"/>
      <w:r w:rsidRPr="002B758F">
        <w:rPr>
          <w:rFonts w:ascii="Arial" w:hAnsi="Arial" w:cs="Arial"/>
        </w:rPr>
        <w:t>qualitative</w:t>
      </w:r>
      <w:proofErr w:type="spellEnd"/>
      <w:r w:rsidRPr="002B758F">
        <w:rPr>
          <w:rFonts w:ascii="Arial" w:hAnsi="Arial" w:cs="Arial"/>
        </w:rPr>
        <w:t xml:space="preserve"> </w:t>
      </w:r>
      <w:proofErr w:type="spellStart"/>
      <w:r w:rsidRPr="002B758F">
        <w:rPr>
          <w:rFonts w:ascii="Arial" w:hAnsi="Arial" w:cs="Arial"/>
        </w:rPr>
        <w:t>cut</w:t>
      </w:r>
      <w:proofErr w:type="spellEnd"/>
      <w:r w:rsidRPr="002B758F">
        <w:rPr>
          <w:rFonts w:ascii="Arial" w:hAnsi="Arial" w:cs="Arial"/>
        </w:rPr>
        <w:t xml:space="preserve">, </w:t>
      </w:r>
      <w:proofErr w:type="spellStart"/>
      <w:r w:rsidRPr="002B758F">
        <w:rPr>
          <w:rFonts w:ascii="Arial" w:hAnsi="Arial" w:cs="Arial"/>
        </w:rPr>
        <w:t>first</w:t>
      </w:r>
      <w:proofErr w:type="spellEnd"/>
      <w:r w:rsidRPr="002B758F">
        <w:rPr>
          <w:rFonts w:ascii="Arial" w:hAnsi="Arial" w:cs="Arial"/>
        </w:rPr>
        <w:t xml:space="preserve"> </w:t>
      </w:r>
      <w:proofErr w:type="spellStart"/>
      <w:r w:rsidRPr="002B758F">
        <w:rPr>
          <w:rFonts w:ascii="Arial" w:hAnsi="Arial" w:cs="Arial"/>
        </w:rPr>
        <w:t>hand</w:t>
      </w:r>
      <w:proofErr w:type="spellEnd"/>
      <w:r w:rsidRPr="002B758F">
        <w:rPr>
          <w:rFonts w:ascii="Arial" w:hAnsi="Arial" w:cs="Arial"/>
        </w:rPr>
        <w:t xml:space="preserve"> </w:t>
      </w:r>
      <w:proofErr w:type="spellStart"/>
      <w:r w:rsidRPr="002B758F">
        <w:rPr>
          <w:rFonts w:ascii="Arial" w:hAnsi="Arial" w:cs="Arial"/>
        </w:rPr>
        <w:t>information</w:t>
      </w:r>
      <w:proofErr w:type="spellEnd"/>
      <w:r w:rsidRPr="002B758F">
        <w:rPr>
          <w:rFonts w:ascii="Arial" w:hAnsi="Arial" w:cs="Arial"/>
        </w:rPr>
        <w:t xml:space="preserve"> </w:t>
      </w:r>
      <w:proofErr w:type="spellStart"/>
      <w:r w:rsidRPr="002B758F">
        <w:rPr>
          <w:rFonts w:ascii="Arial" w:hAnsi="Arial" w:cs="Arial"/>
        </w:rPr>
        <w:t>was</w:t>
      </w:r>
      <w:proofErr w:type="spellEnd"/>
      <w:r w:rsidRPr="002B758F">
        <w:rPr>
          <w:rFonts w:ascii="Arial" w:hAnsi="Arial" w:cs="Arial"/>
        </w:rPr>
        <w:t xml:space="preserve"> </w:t>
      </w:r>
      <w:proofErr w:type="spellStart"/>
      <w:r w:rsidRPr="002B758F">
        <w:rPr>
          <w:rFonts w:ascii="Arial" w:hAnsi="Arial" w:cs="Arial"/>
        </w:rPr>
        <w:t>obtained</w:t>
      </w:r>
      <w:proofErr w:type="spellEnd"/>
      <w:r w:rsidRPr="002B758F">
        <w:rPr>
          <w:rFonts w:ascii="Arial" w:hAnsi="Arial" w:cs="Arial"/>
        </w:rPr>
        <w:t xml:space="preserve"> </w:t>
      </w:r>
      <w:proofErr w:type="spellStart"/>
      <w:r w:rsidRPr="002B758F">
        <w:rPr>
          <w:rFonts w:ascii="Arial" w:hAnsi="Arial" w:cs="Arial"/>
        </w:rPr>
        <w:t>from</w:t>
      </w:r>
      <w:proofErr w:type="spellEnd"/>
      <w:r w:rsidRPr="002B758F">
        <w:rPr>
          <w:rFonts w:ascii="Arial" w:hAnsi="Arial" w:cs="Arial"/>
        </w:rPr>
        <w:t xml:space="preserve"> interviews </w:t>
      </w:r>
      <w:proofErr w:type="spellStart"/>
      <w:r w:rsidRPr="002B758F">
        <w:rPr>
          <w:rFonts w:ascii="Arial" w:hAnsi="Arial" w:cs="Arial"/>
        </w:rPr>
        <w:t>with</w:t>
      </w:r>
      <w:proofErr w:type="spellEnd"/>
      <w:r w:rsidRPr="002B758F">
        <w:rPr>
          <w:rFonts w:ascii="Arial" w:hAnsi="Arial" w:cs="Arial"/>
        </w:rPr>
        <w:t xml:space="preserve"> </w:t>
      </w:r>
      <w:proofErr w:type="spellStart"/>
      <w:r w:rsidRPr="002B758F">
        <w:rPr>
          <w:rFonts w:ascii="Arial" w:hAnsi="Arial" w:cs="Arial"/>
        </w:rPr>
        <w:t>key</w:t>
      </w:r>
      <w:proofErr w:type="spellEnd"/>
      <w:r w:rsidRPr="002B758F">
        <w:rPr>
          <w:rFonts w:ascii="Arial" w:hAnsi="Arial" w:cs="Arial"/>
        </w:rPr>
        <w:t xml:space="preserve"> </w:t>
      </w:r>
      <w:proofErr w:type="spellStart"/>
      <w:r w:rsidRPr="002B758F">
        <w:rPr>
          <w:rFonts w:ascii="Arial" w:hAnsi="Arial" w:cs="Arial"/>
        </w:rPr>
        <w:t>informants</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production</w:t>
      </w:r>
      <w:proofErr w:type="spellEnd"/>
      <w:r w:rsidRPr="002B758F">
        <w:rPr>
          <w:rFonts w:ascii="Arial" w:hAnsi="Arial" w:cs="Arial"/>
        </w:rPr>
        <w:t xml:space="preserve"> of </w:t>
      </w:r>
      <w:proofErr w:type="spellStart"/>
      <w:r w:rsidRPr="002B758F">
        <w:rPr>
          <w:rFonts w:ascii="Arial" w:hAnsi="Arial" w:cs="Arial"/>
        </w:rPr>
        <w:t>the</w:t>
      </w:r>
      <w:proofErr w:type="spellEnd"/>
      <w:r w:rsidRPr="002B758F">
        <w:rPr>
          <w:rFonts w:ascii="Arial" w:hAnsi="Arial" w:cs="Arial"/>
        </w:rPr>
        <w:t xml:space="preserve"> data </w:t>
      </w:r>
      <w:proofErr w:type="spellStart"/>
      <w:r w:rsidRPr="002B758F">
        <w:rPr>
          <w:rFonts w:ascii="Arial" w:hAnsi="Arial" w:cs="Arial"/>
        </w:rPr>
        <w:t>was</w:t>
      </w:r>
      <w:proofErr w:type="spellEnd"/>
      <w:r w:rsidRPr="002B758F">
        <w:rPr>
          <w:rFonts w:ascii="Arial" w:hAnsi="Arial" w:cs="Arial"/>
        </w:rPr>
        <w:t xml:space="preserve"> done </w:t>
      </w:r>
      <w:proofErr w:type="spellStart"/>
      <w:r w:rsidRPr="002B758F">
        <w:rPr>
          <w:rFonts w:ascii="Arial" w:hAnsi="Arial" w:cs="Arial"/>
        </w:rPr>
        <w:t>through</w:t>
      </w:r>
      <w:proofErr w:type="spellEnd"/>
      <w:r w:rsidRPr="002B758F">
        <w:rPr>
          <w:rFonts w:ascii="Arial" w:hAnsi="Arial" w:cs="Arial"/>
        </w:rPr>
        <w:t xml:space="preserve"> Atlas Ti software. </w:t>
      </w:r>
      <w:proofErr w:type="spellStart"/>
      <w:r w:rsidRPr="002B758F">
        <w:rPr>
          <w:rFonts w:ascii="Arial" w:hAnsi="Arial" w:cs="Arial"/>
        </w:rPr>
        <w:t>Results</w:t>
      </w:r>
      <w:proofErr w:type="spellEnd"/>
      <w:r w:rsidRPr="002B758F">
        <w:rPr>
          <w:rFonts w:ascii="Arial" w:hAnsi="Arial" w:cs="Arial"/>
        </w:rPr>
        <w:t xml:space="preserve">. </w:t>
      </w:r>
      <w:proofErr w:type="spellStart"/>
      <w:r w:rsidRPr="002B758F">
        <w:rPr>
          <w:rFonts w:ascii="Arial" w:hAnsi="Arial" w:cs="Arial"/>
        </w:rPr>
        <w:t>Teachers</w:t>
      </w:r>
      <w:proofErr w:type="spellEnd"/>
      <w:r w:rsidRPr="002B758F">
        <w:rPr>
          <w:rFonts w:ascii="Arial" w:hAnsi="Arial" w:cs="Arial"/>
        </w:rPr>
        <w:t xml:space="preserve"> </w:t>
      </w:r>
      <w:proofErr w:type="spellStart"/>
      <w:r w:rsidRPr="002B758F">
        <w:rPr>
          <w:rFonts w:ascii="Arial" w:hAnsi="Arial" w:cs="Arial"/>
        </w:rPr>
        <w:t>believe</w:t>
      </w:r>
      <w:proofErr w:type="spellEnd"/>
      <w:r w:rsidRPr="002B758F">
        <w:rPr>
          <w:rFonts w:ascii="Arial" w:hAnsi="Arial" w:cs="Arial"/>
        </w:rPr>
        <w:t xml:space="preserve"> </w:t>
      </w:r>
      <w:proofErr w:type="spellStart"/>
      <w:r w:rsidRPr="002B758F">
        <w:rPr>
          <w:rFonts w:ascii="Arial" w:hAnsi="Arial" w:cs="Arial"/>
        </w:rPr>
        <w:t>that</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main</w:t>
      </w:r>
      <w:proofErr w:type="spellEnd"/>
      <w:r w:rsidRPr="002B758F">
        <w:rPr>
          <w:rFonts w:ascii="Arial" w:hAnsi="Arial" w:cs="Arial"/>
        </w:rPr>
        <w:t xml:space="preserve"> </w:t>
      </w:r>
      <w:proofErr w:type="spellStart"/>
      <w:r w:rsidRPr="002B758F">
        <w:rPr>
          <w:rFonts w:ascii="Arial" w:hAnsi="Arial" w:cs="Arial"/>
        </w:rPr>
        <w:t>challenge</w:t>
      </w:r>
      <w:proofErr w:type="spellEnd"/>
      <w:r w:rsidRPr="002B758F">
        <w:rPr>
          <w:rFonts w:ascii="Arial" w:hAnsi="Arial" w:cs="Arial"/>
        </w:rPr>
        <w:t xml:space="preserve"> </w:t>
      </w:r>
      <w:proofErr w:type="spellStart"/>
      <w:r w:rsidRPr="002B758F">
        <w:rPr>
          <w:rFonts w:ascii="Arial" w:hAnsi="Arial" w:cs="Arial"/>
        </w:rPr>
        <w:t>is</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construction</w:t>
      </w:r>
      <w:proofErr w:type="spellEnd"/>
      <w:r w:rsidRPr="002B758F">
        <w:rPr>
          <w:rFonts w:ascii="Arial" w:hAnsi="Arial" w:cs="Arial"/>
        </w:rPr>
        <w:t xml:space="preserve"> of </w:t>
      </w:r>
      <w:proofErr w:type="spellStart"/>
      <w:r w:rsidRPr="002B758F">
        <w:rPr>
          <w:rFonts w:ascii="Arial" w:hAnsi="Arial" w:cs="Arial"/>
        </w:rPr>
        <w:t>technical</w:t>
      </w:r>
      <w:proofErr w:type="spellEnd"/>
      <w:r w:rsidRPr="002B758F">
        <w:rPr>
          <w:rFonts w:ascii="Arial" w:hAnsi="Arial" w:cs="Arial"/>
        </w:rPr>
        <w:t xml:space="preserve"> </w:t>
      </w:r>
      <w:proofErr w:type="spellStart"/>
      <w:r w:rsidRPr="002B758F">
        <w:rPr>
          <w:rFonts w:ascii="Arial" w:hAnsi="Arial" w:cs="Arial"/>
        </w:rPr>
        <w:t>vocabularies</w:t>
      </w:r>
      <w:proofErr w:type="spellEnd"/>
      <w:r w:rsidRPr="002B758F">
        <w:rPr>
          <w:rFonts w:ascii="Arial" w:hAnsi="Arial" w:cs="Arial"/>
        </w:rPr>
        <w:t xml:space="preserve"> in </w:t>
      </w:r>
      <w:proofErr w:type="spellStart"/>
      <w:r w:rsidRPr="002B758F">
        <w:rPr>
          <w:rFonts w:ascii="Arial" w:hAnsi="Arial" w:cs="Arial"/>
        </w:rPr>
        <w:t>each</w:t>
      </w:r>
      <w:proofErr w:type="spellEnd"/>
      <w:r w:rsidRPr="002B758F">
        <w:rPr>
          <w:rFonts w:ascii="Arial" w:hAnsi="Arial" w:cs="Arial"/>
        </w:rPr>
        <w:t xml:space="preserve"> discipline </w:t>
      </w:r>
      <w:proofErr w:type="spellStart"/>
      <w:r w:rsidRPr="002B758F">
        <w:rPr>
          <w:rFonts w:ascii="Arial" w:hAnsi="Arial" w:cs="Arial"/>
        </w:rPr>
        <w:t>area</w:t>
      </w:r>
      <w:proofErr w:type="spellEnd"/>
      <w:r w:rsidRPr="002B758F">
        <w:rPr>
          <w:rFonts w:ascii="Arial" w:hAnsi="Arial" w:cs="Arial"/>
        </w:rPr>
        <w:t xml:space="preserve"> </w:t>
      </w:r>
      <w:proofErr w:type="spellStart"/>
      <w:r w:rsidRPr="002B758F">
        <w:rPr>
          <w:rFonts w:ascii="Arial" w:hAnsi="Arial" w:cs="Arial"/>
        </w:rPr>
        <w:t>involving</w:t>
      </w:r>
      <w:proofErr w:type="spellEnd"/>
      <w:r w:rsidRPr="002B758F">
        <w:rPr>
          <w:rFonts w:ascii="Arial" w:hAnsi="Arial" w:cs="Arial"/>
        </w:rPr>
        <w:t xml:space="preserve"> </w:t>
      </w:r>
      <w:proofErr w:type="spellStart"/>
      <w:r w:rsidRPr="002B758F">
        <w:rPr>
          <w:rFonts w:ascii="Arial" w:hAnsi="Arial" w:cs="Arial"/>
        </w:rPr>
        <w:t>an</w:t>
      </w:r>
      <w:proofErr w:type="spellEnd"/>
      <w:r w:rsidRPr="002B758F">
        <w:rPr>
          <w:rFonts w:ascii="Arial" w:hAnsi="Arial" w:cs="Arial"/>
        </w:rPr>
        <w:t xml:space="preserve"> </w:t>
      </w:r>
      <w:proofErr w:type="spellStart"/>
      <w:r w:rsidRPr="002B758F">
        <w:rPr>
          <w:rFonts w:ascii="Arial" w:hAnsi="Arial" w:cs="Arial"/>
        </w:rPr>
        <w:t>undergraduate</w:t>
      </w:r>
      <w:proofErr w:type="spellEnd"/>
      <w:r w:rsidRPr="002B758F">
        <w:rPr>
          <w:rFonts w:ascii="Arial" w:hAnsi="Arial" w:cs="Arial"/>
        </w:rPr>
        <w:t xml:space="preserve"> </w:t>
      </w:r>
      <w:proofErr w:type="spellStart"/>
      <w:r w:rsidRPr="002B758F">
        <w:rPr>
          <w:rFonts w:ascii="Arial" w:hAnsi="Arial" w:cs="Arial"/>
        </w:rPr>
        <w:t>degree</w:t>
      </w:r>
      <w:proofErr w:type="spellEnd"/>
      <w:r w:rsidRPr="002B758F">
        <w:rPr>
          <w:rFonts w:ascii="Arial" w:hAnsi="Arial" w:cs="Arial"/>
        </w:rPr>
        <w:t xml:space="preserve">, and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constant</w:t>
      </w:r>
      <w:proofErr w:type="spellEnd"/>
      <w:r w:rsidRPr="002B758F">
        <w:rPr>
          <w:rFonts w:ascii="Arial" w:hAnsi="Arial" w:cs="Arial"/>
        </w:rPr>
        <w:t xml:space="preserve"> </w:t>
      </w:r>
      <w:proofErr w:type="spellStart"/>
      <w:r w:rsidRPr="002B758F">
        <w:rPr>
          <w:rFonts w:ascii="Arial" w:hAnsi="Arial" w:cs="Arial"/>
        </w:rPr>
        <w:t>rotation</w:t>
      </w:r>
      <w:proofErr w:type="spellEnd"/>
      <w:r w:rsidRPr="002B758F">
        <w:rPr>
          <w:rFonts w:ascii="Arial" w:hAnsi="Arial" w:cs="Arial"/>
        </w:rPr>
        <w:t xml:space="preserve"> of </w:t>
      </w:r>
      <w:proofErr w:type="spellStart"/>
      <w:r w:rsidRPr="002B758F">
        <w:rPr>
          <w:rFonts w:ascii="Arial" w:hAnsi="Arial" w:cs="Arial"/>
        </w:rPr>
        <w:t>different</w:t>
      </w:r>
      <w:proofErr w:type="spellEnd"/>
      <w:r w:rsidRPr="002B758F">
        <w:rPr>
          <w:rFonts w:ascii="Arial" w:hAnsi="Arial" w:cs="Arial"/>
        </w:rPr>
        <w:t xml:space="preserve"> </w:t>
      </w:r>
      <w:proofErr w:type="spellStart"/>
      <w:r w:rsidRPr="002B758F">
        <w:rPr>
          <w:rFonts w:ascii="Arial" w:hAnsi="Arial" w:cs="Arial"/>
        </w:rPr>
        <w:t>courses</w:t>
      </w:r>
      <w:proofErr w:type="spellEnd"/>
      <w:r w:rsidRPr="002B758F">
        <w:rPr>
          <w:rFonts w:ascii="Arial" w:hAnsi="Arial" w:cs="Arial"/>
        </w:rPr>
        <w:t xml:space="preserve">, </w:t>
      </w:r>
      <w:proofErr w:type="spellStart"/>
      <w:r w:rsidRPr="002B758F">
        <w:rPr>
          <w:rFonts w:ascii="Arial" w:hAnsi="Arial" w:cs="Arial"/>
        </w:rPr>
        <w:t>which</w:t>
      </w:r>
      <w:proofErr w:type="spellEnd"/>
      <w:r w:rsidRPr="002B758F">
        <w:rPr>
          <w:rFonts w:ascii="Arial" w:hAnsi="Arial" w:cs="Arial"/>
        </w:rPr>
        <w:t xml:space="preserve"> </w:t>
      </w:r>
      <w:proofErr w:type="spellStart"/>
      <w:r w:rsidRPr="002B758F">
        <w:rPr>
          <w:rFonts w:ascii="Arial" w:hAnsi="Arial" w:cs="Arial"/>
        </w:rPr>
        <w:t>is</w:t>
      </w:r>
      <w:proofErr w:type="spellEnd"/>
      <w:r w:rsidRPr="002B758F">
        <w:rPr>
          <w:rFonts w:ascii="Arial" w:hAnsi="Arial" w:cs="Arial"/>
        </w:rPr>
        <w:t xml:space="preserve"> a </w:t>
      </w:r>
      <w:proofErr w:type="spellStart"/>
      <w:r w:rsidRPr="002B758F">
        <w:rPr>
          <w:rFonts w:ascii="Arial" w:hAnsi="Arial" w:cs="Arial"/>
        </w:rPr>
        <w:t>great</w:t>
      </w:r>
      <w:proofErr w:type="spellEnd"/>
      <w:r w:rsidRPr="002B758F">
        <w:rPr>
          <w:rFonts w:ascii="Arial" w:hAnsi="Arial" w:cs="Arial"/>
        </w:rPr>
        <w:t xml:space="preserve"> </w:t>
      </w:r>
      <w:proofErr w:type="spellStart"/>
      <w:r w:rsidRPr="002B758F">
        <w:rPr>
          <w:rFonts w:ascii="Arial" w:hAnsi="Arial" w:cs="Arial"/>
        </w:rPr>
        <w:t>challenge</w:t>
      </w:r>
      <w:proofErr w:type="spellEnd"/>
      <w:r w:rsidRPr="002B758F">
        <w:rPr>
          <w:rFonts w:ascii="Arial" w:hAnsi="Arial" w:cs="Arial"/>
        </w:rPr>
        <w:t xml:space="preserve">; </w:t>
      </w:r>
      <w:proofErr w:type="spellStart"/>
      <w:r w:rsidRPr="002B758F">
        <w:rPr>
          <w:rFonts w:ascii="Arial" w:hAnsi="Arial" w:cs="Arial"/>
        </w:rPr>
        <w:t>Finally</w:t>
      </w:r>
      <w:proofErr w:type="spellEnd"/>
      <w:r w:rsidRPr="002B758F">
        <w:rPr>
          <w:rFonts w:ascii="Arial" w:hAnsi="Arial" w:cs="Arial"/>
        </w:rPr>
        <w:t xml:space="preserve"> </w:t>
      </w:r>
      <w:proofErr w:type="spellStart"/>
      <w:r w:rsidRPr="002B758F">
        <w:rPr>
          <w:rFonts w:ascii="Arial" w:hAnsi="Arial" w:cs="Arial"/>
        </w:rPr>
        <w:t>recognize</w:t>
      </w:r>
      <w:proofErr w:type="spellEnd"/>
      <w:r w:rsidRPr="002B758F">
        <w:rPr>
          <w:rFonts w:ascii="Arial" w:hAnsi="Arial" w:cs="Arial"/>
        </w:rPr>
        <w:t xml:space="preserve"> </w:t>
      </w:r>
      <w:proofErr w:type="spellStart"/>
      <w:r w:rsidRPr="002B758F">
        <w:rPr>
          <w:rFonts w:ascii="Arial" w:hAnsi="Arial" w:cs="Arial"/>
        </w:rPr>
        <w:t>enough</w:t>
      </w:r>
      <w:proofErr w:type="spellEnd"/>
      <w:r w:rsidRPr="002B758F">
        <w:rPr>
          <w:rFonts w:ascii="Arial" w:hAnsi="Arial" w:cs="Arial"/>
        </w:rPr>
        <w:t xml:space="preserve"> </w:t>
      </w:r>
      <w:proofErr w:type="spellStart"/>
      <w:r w:rsidRPr="002B758F">
        <w:rPr>
          <w:rFonts w:ascii="Arial" w:hAnsi="Arial" w:cs="Arial"/>
        </w:rPr>
        <w:t>comfort</w:t>
      </w:r>
      <w:proofErr w:type="spellEnd"/>
      <w:r w:rsidRPr="002B758F">
        <w:rPr>
          <w:rFonts w:ascii="Arial" w:hAnsi="Arial" w:cs="Arial"/>
        </w:rPr>
        <w:t xml:space="preserve"> and </w:t>
      </w:r>
      <w:proofErr w:type="spellStart"/>
      <w:r w:rsidRPr="002B758F">
        <w:rPr>
          <w:rFonts w:ascii="Arial" w:hAnsi="Arial" w:cs="Arial"/>
        </w:rPr>
        <w:t>ease</w:t>
      </w:r>
      <w:proofErr w:type="spellEnd"/>
      <w:r w:rsidRPr="002B758F">
        <w:rPr>
          <w:rFonts w:ascii="Arial" w:hAnsi="Arial" w:cs="Arial"/>
        </w:rPr>
        <w:t xml:space="preserve"> </w:t>
      </w:r>
      <w:proofErr w:type="spellStart"/>
      <w:r w:rsidRPr="002B758F">
        <w:rPr>
          <w:rFonts w:ascii="Arial" w:hAnsi="Arial" w:cs="Arial"/>
        </w:rPr>
        <w:t>for</w:t>
      </w:r>
      <w:proofErr w:type="spellEnd"/>
      <w:r w:rsidRPr="002B758F">
        <w:rPr>
          <w:rFonts w:ascii="Arial" w:hAnsi="Arial" w:cs="Arial"/>
        </w:rPr>
        <w:t xml:space="preserve"> </w:t>
      </w:r>
      <w:proofErr w:type="spellStart"/>
      <w:r w:rsidRPr="002B758F">
        <w:rPr>
          <w:rFonts w:ascii="Arial" w:hAnsi="Arial" w:cs="Arial"/>
        </w:rPr>
        <w:t>access</w:t>
      </w:r>
      <w:proofErr w:type="spellEnd"/>
      <w:r w:rsidRPr="002B758F">
        <w:rPr>
          <w:rFonts w:ascii="Arial" w:hAnsi="Arial" w:cs="Arial"/>
        </w:rPr>
        <w:t xml:space="preserve"> </w:t>
      </w:r>
      <w:proofErr w:type="spellStart"/>
      <w:r w:rsidRPr="002B758F">
        <w:rPr>
          <w:rFonts w:ascii="Arial" w:hAnsi="Arial" w:cs="Arial"/>
        </w:rPr>
        <w:t>to</w:t>
      </w:r>
      <w:proofErr w:type="spellEnd"/>
      <w:r w:rsidRPr="002B758F">
        <w:rPr>
          <w:rFonts w:ascii="Arial" w:hAnsi="Arial" w:cs="Arial"/>
        </w:rPr>
        <w:t xml:space="preserve"> ICT in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teaching</w:t>
      </w:r>
      <w:proofErr w:type="spellEnd"/>
      <w:r w:rsidRPr="002B758F">
        <w:rPr>
          <w:rFonts w:ascii="Arial" w:hAnsi="Arial" w:cs="Arial"/>
        </w:rPr>
        <w:t xml:space="preserve"> </w:t>
      </w:r>
      <w:proofErr w:type="spellStart"/>
      <w:r w:rsidRPr="002B758F">
        <w:rPr>
          <w:rFonts w:ascii="Arial" w:hAnsi="Arial" w:cs="Arial"/>
        </w:rPr>
        <w:t>process</w:t>
      </w:r>
      <w:proofErr w:type="spellEnd"/>
      <w:r w:rsidRPr="002B758F">
        <w:rPr>
          <w:rFonts w:ascii="Arial" w:hAnsi="Arial" w:cs="Arial"/>
        </w:rPr>
        <w:t xml:space="preserve">. </w:t>
      </w:r>
      <w:proofErr w:type="spellStart"/>
      <w:r w:rsidRPr="002B758F">
        <w:rPr>
          <w:rFonts w:ascii="Arial" w:hAnsi="Arial" w:cs="Arial"/>
        </w:rPr>
        <w:t>Conclusions</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institution</w:t>
      </w:r>
      <w:proofErr w:type="spellEnd"/>
      <w:r w:rsidRPr="002B758F">
        <w:rPr>
          <w:rFonts w:ascii="Arial" w:hAnsi="Arial" w:cs="Arial"/>
        </w:rPr>
        <w:t xml:space="preserve"> </w:t>
      </w:r>
      <w:proofErr w:type="spellStart"/>
      <w:r w:rsidRPr="002B758F">
        <w:rPr>
          <w:rFonts w:ascii="Arial" w:hAnsi="Arial" w:cs="Arial"/>
        </w:rPr>
        <w:t>should</w:t>
      </w:r>
      <w:proofErr w:type="spellEnd"/>
      <w:r w:rsidRPr="002B758F">
        <w:rPr>
          <w:rFonts w:ascii="Arial" w:hAnsi="Arial" w:cs="Arial"/>
        </w:rPr>
        <w:t xml:space="preserve"> </w:t>
      </w:r>
      <w:proofErr w:type="spellStart"/>
      <w:r w:rsidRPr="002B758F">
        <w:rPr>
          <w:rFonts w:ascii="Arial" w:hAnsi="Arial" w:cs="Arial"/>
        </w:rPr>
        <w:t>evaluate</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system</w:t>
      </w:r>
      <w:proofErr w:type="spellEnd"/>
      <w:r w:rsidRPr="002B758F">
        <w:rPr>
          <w:rFonts w:ascii="Arial" w:hAnsi="Arial" w:cs="Arial"/>
        </w:rPr>
        <w:t xml:space="preserve"> of </w:t>
      </w:r>
      <w:proofErr w:type="spellStart"/>
      <w:r w:rsidRPr="002B758F">
        <w:rPr>
          <w:rFonts w:ascii="Arial" w:hAnsi="Arial" w:cs="Arial"/>
        </w:rPr>
        <w:t>permanent</w:t>
      </w:r>
      <w:proofErr w:type="spellEnd"/>
      <w:r w:rsidRPr="002B758F">
        <w:rPr>
          <w:rFonts w:ascii="Arial" w:hAnsi="Arial" w:cs="Arial"/>
        </w:rPr>
        <w:t xml:space="preserve"> </w:t>
      </w:r>
      <w:proofErr w:type="spellStart"/>
      <w:r w:rsidRPr="002B758F">
        <w:rPr>
          <w:rFonts w:ascii="Arial" w:hAnsi="Arial" w:cs="Arial"/>
        </w:rPr>
        <w:t>rotation</w:t>
      </w:r>
      <w:proofErr w:type="spellEnd"/>
      <w:r w:rsidRPr="002B758F">
        <w:rPr>
          <w:rFonts w:ascii="Arial" w:hAnsi="Arial" w:cs="Arial"/>
        </w:rPr>
        <w:t xml:space="preserve"> of </w:t>
      </w:r>
      <w:proofErr w:type="spellStart"/>
      <w:r w:rsidRPr="002B758F">
        <w:rPr>
          <w:rFonts w:ascii="Arial" w:hAnsi="Arial" w:cs="Arial"/>
        </w:rPr>
        <w:t>teachers</w:t>
      </w:r>
      <w:proofErr w:type="spellEnd"/>
      <w:r w:rsidRPr="002B758F">
        <w:rPr>
          <w:rFonts w:ascii="Arial" w:hAnsi="Arial" w:cs="Arial"/>
        </w:rPr>
        <w:t xml:space="preserve"> in </w:t>
      </w:r>
      <w:proofErr w:type="spellStart"/>
      <w:r w:rsidRPr="002B758F">
        <w:rPr>
          <w:rFonts w:ascii="Arial" w:hAnsi="Arial" w:cs="Arial"/>
        </w:rPr>
        <w:t>different</w:t>
      </w:r>
      <w:proofErr w:type="spellEnd"/>
      <w:r w:rsidRPr="002B758F">
        <w:rPr>
          <w:rFonts w:ascii="Arial" w:hAnsi="Arial" w:cs="Arial"/>
        </w:rPr>
        <w:t xml:space="preserve"> </w:t>
      </w:r>
      <w:proofErr w:type="spellStart"/>
      <w:r w:rsidRPr="002B758F">
        <w:rPr>
          <w:rFonts w:ascii="Arial" w:hAnsi="Arial" w:cs="Arial"/>
        </w:rPr>
        <w:t>careers</w:t>
      </w:r>
      <w:proofErr w:type="spellEnd"/>
      <w:r w:rsidRPr="002B758F">
        <w:rPr>
          <w:rFonts w:ascii="Arial" w:hAnsi="Arial" w:cs="Arial"/>
        </w:rPr>
        <w:t xml:space="preserve"> so </w:t>
      </w:r>
      <w:proofErr w:type="spellStart"/>
      <w:r w:rsidRPr="002B758F">
        <w:rPr>
          <w:rFonts w:ascii="Arial" w:hAnsi="Arial" w:cs="Arial"/>
        </w:rPr>
        <w:t>that</w:t>
      </w:r>
      <w:proofErr w:type="spellEnd"/>
      <w:r w:rsidRPr="002B758F">
        <w:rPr>
          <w:rFonts w:ascii="Arial" w:hAnsi="Arial" w:cs="Arial"/>
        </w:rPr>
        <w:t xml:space="preserve"> </w:t>
      </w:r>
      <w:proofErr w:type="spellStart"/>
      <w:r w:rsidRPr="002B758F">
        <w:rPr>
          <w:rFonts w:ascii="Arial" w:hAnsi="Arial" w:cs="Arial"/>
        </w:rPr>
        <w:t>this</w:t>
      </w:r>
      <w:proofErr w:type="spellEnd"/>
      <w:r w:rsidRPr="002B758F">
        <w:rPr>
          <w:rFonts w:ascii="Arial" w:hAnsi="Arial" w:cs="Arial"/>
        </w:rPr>
        <w:t xml:space="preserve"> </w:t>
      </w:r>
      <w:proofErr w:type="spellStart"/>
      <w:r w:rsidRPr="002B758F">
        <w:rPr>
          <w:rFonts w:ascii="Arial" w:hAnsi="Arial" w:cs="Arial"/>
        </w:rPr>
        <w:t>creates</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least</w:t>
      </w:r>
      <w:proofErr w:type="spellEnd"/>
      <w:r w:rsidRPr="002B758F">
        <w:rPr>
          <w:rFonts w:ascii="Arial" w:hAnsi="Arial" w:cs="Arial"/>
        </w:rPr>
        <w:t xml:space="preserve"> trauma </w:t>
      </w:r>
      <w:proofErr w:type="spellStart"/>
      <w:r w:rsidRPr="002B758F">
        <w:rPr>
          <w:rFonts w:ascii="Arial" w:hAnsi="Arial" w:cs="Arial"/>
        </w:rPr>
        <w:t>possible</w:t>
      </w:r>
      <w:proofErr w:type="spellEnd"/>
      <w:r w:rsidRPr="002B758F">
        <w:rPr>
          <w:rFonts w:ascii="Arial" w:hAnsi="Arial" w:cs="Arial"/>
        </w:rPr>
        <w:t xml:space="preserve">, </w:t>
      </w:r>
      <w:proofErr w:type="spellStart"/>
      <w:r w:rsidRPr="002B758F">
        <w:rPr>
          <w:rFonts w:ascii="Arial" w:hAnsi="Arial" w:cs="Arial"/>
        </w:rPr>
        <w:t>failing</w:t>
      </w:r>
      <w:proofErr w:type="spellEnd"/>
      <w:r w:rsidRPr="002B758F">
        <w:rPr>
          <w:rFonts w:ascii="Arial" w:hAnsi="Arial" w:cs="Arial"/>
        </w:rPr>
        <w:t xml:space="preserve"> </w:t>
      </w:r>
      <w:proofErr w:type="spellStart"/>
      <w:r w:rsidRPr="002B758F">
        <w:rPr>
          <w:rFonts w:ascii="Arial" w:hAnsi="Arial" w:cs="Arial"/>
        </w:rPr>
        <w:t>which</w:t>
      </w:r>
      <w:proofErr w:type="spellEnd"/>
      <w:r w:rsidRPr="002B758F">
        <w:rPr>
          <w:rFonts w:ascii="Arial" w:hAnsi="Arial" w:cs="Arial"/>
        </w:rPr>
        <w:t xml:space="preserve"> </w:t>
      </w:r>
      <w:proofErr w:type="spellStart"/>
      <w:r w:rsidRPr="002B758F">
        <w:rPr>
          <w:rFonts w:ascii="Arial" w:hAnsi="Arial" w:cs="Arial"/>
        </w:rPr>
        <w:t>should</w:t>
      </w:r>
      <w:proofErr w:type="spellEnd"/>
      <w:r w:rsidRPr="002B758F">
        <w:rPr>
          <w:rFonts w:ascii="Arial" w:hAnsi="Arial" w:cs="Arial"/>
        </w:rPr>
        <w:t xml:space="preserve"> be </w:t>
      </w:r>
      <w:proofErr w:type="spellStart"/>
      <w:r w:rsidRPr="002B758F">
        <w:rPr>
          <w:rFonts w:ascii="Arial" w:hAnsi="Arial" w:cs="Arial"/>
        </w:rPr>
        <w:t>worked</w:t>
      </w:r>
      <w:proofErr w:type="spellEnd"/>
      <w:r w:rsidRPr="002B758F">
        <w:rPr>
          <w:rFonts w:ascii="Arial" w:hAnsi="Arial" w:cs="Arial"/>
        </w:rPr>
        <w:t xml:space="preserve"> </w:t>
      </w:r>
      <w:proofErr w:type="spellStart"/>
      <w:r w:rsidRPr="002B758F">
        <w:rPr>
          <w:rFonts w:ascii="Arial" w:hAnsi="Arial" w:cs="Arial"/>
        </w:rPr>
        <w:t>by</w:t>
      </w:r>
      <w:proofErr w:type="spellEnd"/>
      <w:r w:rsidRPr="002B758F">
        <w:rPr>
          <w:rFonts w:ascii="Arial" w:hAnsi="Arial" w:cs="Arial"/>
        </w:rPr>
        <w:t xml:space="preserve"> </w:t>
      </w:r>
      <w:proofErr w:type="spellStart"/>
      <w:r w:rsidRPr="002B758F">
        <w:rPr>
          <w:rFonts w:ascii="Arial" w:hAnsi="Arial" w:cs="Arial"/>
        </w:rPr>
        <w:t>course</w:t>
      </w:r>
      <w:proofErr w:type="spellEnd"/>
      <w:r w:rsidRPr="002B758F">
        <w:rPr>
          <w:rFonts w:ascii="Arial" w:hAnsi="Arial" w:cs="Arial"/>
        </w:rPr>
        <w:t xml:space="preserve"> </w:t>
      </w:r>
      <w:proofErr w:type="spellStart"/>
      <w:r w:rsidRPr="002B758F">
        <w:rPr>
          <w:rFonts w:ascii="Arial" w:hAnsi="Arial" w:cs="Arial"/>
        </w:rPr>
        <w:t>programs</w:t>
      </w:r>
      <w:proofErr w:type="spellEnd"/>
      <w:r w:rsidRPr="002B758F">
        <w:rPr>
          <w:rFonts w:ascii="Arial" w:hAnsi="Arial" w:cs="Arial"/>
        </w:rPr>
        <w:t xml:space="preserve"> </w:t>
      </w:r>
      <w:proofErr w:type="spellStart"/>
      <w:r w:rsidRPr="002B758F">
        <w:rPr>
          <w:rFonts w:ascii="Arial" w:hAnsi="Arial" w:cs="Arial"/>
        </w:rPr>
        <w:t>arranged</w:t>
      </w:r>
      <w:proofErr w:type="spellEnd"/>
      <w:r w:rsidRPr="002B758F">
        <w:rPr>
          <w:rFonts w:ascii="Arial" w:hAnsi="Arial" w:cs="Arial"/>
        </w:rPr>
        <w:t xml:space="preserve"> </w:t>
      </w:r>
      <w:proofErr w:type="spellStart"/>
      <w:r w:rsidRPr="002B758F">
        <w:rPr>
          <w:rFonts w:ascii="Arial" w:hAnsi="Arial" w:cs="Arial"/>
        </w:rPr>
        <w:t>with</w:t>
      </w:r>
      <w:proofErr w:type="spellEnd"/>
      <w:r w:rsidRPr="002B758F">
        <w:rPr>
          <w:rFonts w:ascii="Arial" w:hAnsi="Arial" w:cs="Arial"/>
        </w:rPr>
        <w:t xml:space="preserve"> </w:t>
      </w:r>
      <w:proofErr w:type="spellStart"/>
      <w:r w:rsidRPr="002B758F">
        <w:rPr>
          <w:rFonts w:ascii="Arial" w:hAnsi="Arial" w:cs="Arial"/>
        </w:rPr>
        <w:t>other</w:t>
      </w:r>
      <w:proofErr w:type="spellEnd"/>
      <w:r w:rsidRPr="002B758F">
        <w:rPr>
          <w:rFonts w:ascii="Arial" w:hAnsi="Arial" w:cs="Arial"/>
        </w:rPr>
        <w:t xml:space="preserve"> </w:t>
      </w:r>
      <w:proofErr w:type="spellStart"/>
      <w:r w:rsidRPr="002B758F">
        <w:rPr>
          <w:rFonts w:ascii="Arial" w:hAnsi="Arial" w:cs="Arial"/>
        </w:rPr>
        <w:t>teachers</w:t>
      </w:r>
      <w:proofErr w:type="spellEnd"/>
      <w:r w:rsidRPr="002B758F">
        <w:rPr>
          <w:rFonts w:ascii="Arial" w:hAnsi="Arial" w:cs="Arial"/>
        </w:rPr>
        <w:t xml:space="preserve"> of </w:t>
      </w:r>
      <w:proofErr w:type="spellStart"/>
      <w:r w:rsidRPr="002B758F">
        <w:rPr>
          <w:rFonts w:ascii="Arial" w:hAnsi="Arial" w:cs="Arial"/>
        </w:rPr>
        <w:t>each</w:t>
      </w:r>
      <w:proofErr w:type="spellEnd"/>
      <w:r w:rsidRPr="002B758F">
        <w:rPr>
          <w:rFonts w:ascii="Arial" w:hAnsi="Arial" w:cs="Arial"/>
        </w:rPr>
        <w:t xml:space="preserve"> </w:t>
      </w:r>
      <w:proofErr w:type="spellStart"/>
      <w:r w:rsidRPr="002B758F">
        <w:rPr>
          <w:rFonts w:ascii="Arial" w:hAnsi="Arial" w:cs="Arial"/>
        </w:rPr>
        <w:t>career</w:t>
      </w:r>
      <w:proofErr w:type="spellEnd"/>
      <w:r w:rsidRPr="002B758F">
        <w:rPr>
          <w:rFonts w:ascii="Arial" w:hAnsi="Arial" w:cs="Arial"/>
        </w:rPr>
        <w:t xml:space="preserve">, </w:t>
      </w:r>
      <w:proofErr w:type="spellStart"/>
      <w:r w:rsidRPr="002B758F">
        <w:rPr>
          <w:rFonts w:ascii="Arial" w:hAnsi="Arial" w:cs="Arial"/>
        </w:rPr>
        <w:t>where</w:t>
      </w:r>
      <w:proofErr w:type="spellEnd"/>
      <w:r w:rsidRPr="002B758F">
        <w:rPr>
          <w:rFonts w:ascii="Arial" w:hAnsi="Arial" w:cs="Arial"/>
        </w:rPr>
        <w:t xml:space="preserve"> </w:t>
      </w:r>
      <w:proofErr w:type="spellStart"/>
      <w:r w:rsidRPr="002B758F">
        <w:rPr>
          <w:rFonts w:ascii="Arial" w:hAnsi="Arial" w:cs="Arial"/>
        </w:rPr>
        <w:t>learning</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language</w:t>
      </w:r>
      <w:proofErr w:type="spellEnd"/>
      <w:r w:rsidRPr="002B758F">
        <w:rPr>
          <w:rFonts w:ascii="Arial" w:hAnsi="Arial" w:cs="Arial"/>
        </w:rPr>
        <w:t xml:space="preserve"> </w:t>
      </w:r>
      <w:proofErr w:type="spellStart"/>
      <w:r w:rsidRPr="002B758F">
        <w:rPr>
          <w:rFonts w:ascii="Arial" w:hAnsi="Arial" w:cs="Arial"/>
        </w:rPr>
        <w:t>Is</w:t>
      </w:r>
      <w:proofErr w:type="spellEnd"/>
      <w:r w:rsidRPr="002B758F">
        <w:rPr>
          <w:rFonts w:ascii="Arial" w:hAnsi="Arial" w:cs="Arial"/>
        </w:rPr>
        <w:t xml:space="preserve"> </w:t>
      </w:r>
      <w:proofErr w:type="spellStart"/>
      <w:r w:rsidRPr="002B758F">
        <w:rPr>
          <w:rFonts w:ascii="Arial" w:hAnsi="Arial" w:cs="Arial"/>
        </w:rPr>
        <w:t>articulated</w:t>
      </w:r>
      <w:proofErr w:type="spellEnd"/>
      <w:r w:rsidRPr="002B758F">
        <w:rPr>
          <w:rFonts w:ascii="Arial" w:hAnsi="Arial" w:cs="Arial"/>
        </w:rPr>
        <w:t xml:space="preserve"> </w:t>
      </w:r>
      <w:proofErr w:type="spellStart"/>
      <w:r w:rsidRPr="002B758F">
        <w:rPr>
          <w:rFonts w:ascii="Arial" w:hAnsi="Arial" w:cs="Arial"/>
        </w:rPr>
        <w:t>with</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themes</w:t>
      </w:r>
      <w:proofErr w:type="spellEnd"/>
      <w:r w:rsidRPr="002B758F">
        <w:rPr>
          <w:rFonts w:ascii="Arial" w:hAnsi="Arial" w:cs="Arial"/>
        </w:rPr>
        <w:t xml:space="preserve"> of </w:t>
      </w:r>
      <w:proofErr w:type="spellStart"/>
      <w:r w:rsidRPr="002B758F">
        <w:rPr>
          <w:rFonts w:ascii="Arial" w:hAnsi="Arial" w:cs="Arial"/>
        </w:rPr>
        <w:t>each</w:t>
      </w:r>
      <w:proofErr w:type="spellEnd"/>
      <w:r w:rsidRPr="002B758F">
        <w:rPr>
          <w:rFonts w:ascii="Arial" w:hAnsi="Arial" w:cs="Arial"/>
        </w:rPr>
        <w:t xml:space="preserve"> discipline and so a </w:t>
      </w:r>
      <w:proofErr w:type="spellStart"/>
      <w:r w:rsidRPr="002B758F">
        <w:rPr>
          <w:rFonts w:ascii="Arial" w:hAnsi="Arial" w:cs="Arial"/>
        </w:rPr>
        <w:t>basic</w:t>
      </w:r>
      <w:proofErr w:type="spellEnd"/>
      <w:r w:rsidRPr="002B758F">
        <w:rPr>
          <w:rFonts w:ascii="Arial" w:hAnsi="Arial" w:cs="Arial"/>
        </w:rPr>
        <w:t xml:space="preserve"> </w:t>
      </w:r>
      <w:proofErr w:type="spellStart"/>
      <w:r w:rsidRPr="002B758F">
        <w:rPr>
          <w:rFonts w:ascii="Arial" w:hAnsi="Arial" w:cs="Arial"/>
        </w:rPr>
        <w:t>technical</w:t>
      </w:r>
      <w:proofErr w:type="spellEnd"/>
      <w:r w:rsidRPr="002B758F">
        <w:rPr>
          <w:rFonts w:ascii="Arial" w:hAnsi="Arial" w:cs="Arial"/>
        </w:rPr>
        <w:t xml:space="preserve"> </w:t>
      </w:r>
      <w:proofErr w:type="spellStart"/>
      <w:r w:rsidRPr="002B758F">
        <w:rPr>
          <w:rFonts w:ascii="Arial" w:hAnsi="Arial" w:cs="Arial"/>
        </w:rPr>
        <w:t>vocabulary</w:t>
      </w:r>
      <w:proofErr w:type="spellEnd"/>
      <w:r w:rsidRPr="002B758F">
        <w:rPr>
          <w:rFonts w:ascii="Arial" w:hAnsi="Arial" w:cs="Arial"/>
        </w:rPr>
        <w:t xml:space="preserve"> </w:t>
      </w:r>
      <w:proofErr w:type="spellStart"/>
      <w:r w:rsidRPr="002B758F">
        <w:rPr>
          <w:rFonts w:ascii="Arial" w:hAnsi="Arial" w:cs="Arial"/>
        </w:rPr>
        <w:t>is</w:t>
      </w:r>
      <w:proofErr w:type="spellEnd"/>
      <w:r w:rsidRPr="002B758F">
        <w:rPr>
          <w:rFonts w:ascii="Arial" w:hAnsi="Arial" w:cs="Arial"/>
        </w:rPr>
        <w:t xml:space="preserve"> </w:t>
      </w:r>
      <w:proofErr w:type="spellStart"/>
      <w:r w:rsidRPr="002B758F">
        <w:rPr>
          <w:rFonts w:ascii="Arial" w:hAnsi="Arial" w:cs="Arial"/>
        </w:rPr>
        <w:t>constructed</w:t>
      </w:r>
      <w:proofErr w:type="spellEnd"/>
      <w:r w:rsidRPr="002B758F">
        <w:rPr>
          <w:rFonts w:ascii="Arial" w:hAnsi="Arial" w:cs="Arial"/>
        </w:rPr>
        <w:t xml:space="preserve">, </w:t>
      </w:r>
      <w:proofErr w:type="spellStart"/>
      <w:r w:rsidRPr="002B758F">
        <w:rPr>
          <w:rFonts w:ascii="Arial" w:hAnsi="Arial" w:cs="Arial"/>
        </w:rPr>
        <w:t>that</w:t>
      </w:r>
      <w:proofErr w:type="spellEnd"/>
      <w:r w:rsidRPr="002B758F">
        <w:rPr>
          <w:rFonts w:ascii="Arial" w:hAnsi="Arial" w:cs="Arial"/>
        </w:rPr>
        <w:t xml:space="preserve"> </w:t>
      </w:r>
      <w:proofErr w:type="spellStart"/>
      <w:r w:rsidRPr="002B758F">
        <w:rPr>
          <w:rFonts w:ascii="Arial" w:hAnsi="Arial" w:cs="Arial"/>
        </w:rPr>
        <w:t>independent</w:t>
      </w:r>
      <w:proofErr w:type="spellEnd"/>
      <w:r w:rsidRPr="002B758F">
        <w:rPr>
          <w:rFonts w:ascii="Arial" w:hAnsi="Arial" w:cs="Arial"/>
        </w:rPr>
        <w:t xml:space="preserve"> of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teacher</w:t>
      </w:r>
      <w:proofErr w:type="spellEnd"/>
      <w:r w:rsidRPr="002B758F">
        <w:rPr>
          <w:rFonts w:ascii="Arial" w:hAnsi="Arial" w:cs="Arial"/>
        </w:rPr>
        <w:t xml:space="preserve">, </w:t>
      </w:r>
      <w:proofErr w:type="spellStart"/>
      <w:r w:rsidRPr="002B758F">
        <w:rPr>
          <w:rFonts w:ascii="Arial" w:hAnsi="Arial" w:cs="Arial"/>
        </w:rPr>
        <w:t>is</w:t>
      </w:r>
      <w:proofErr w:type="spellEnd"/>
      <w:r w:rsidRPr="002B758F">
        <w:rPr>
          <w:rFonts w:ascii="Arial" w:hAnsi="Arial" w:cs="Arial"/>
        </w:rPr>
        <w:t xml:space="preserve"> </w:t>
      </w:r>
      <w:proofErr w:type="spellStart"/>
      <w:r w:rsidRPr="002B758F">
        <w:rPr>
          <w:rFonts w:ascii="Arial" w:hAnsi="Arial" w:cs="Arial"/>
        </w:rPr>
        <w:t>the</w:t>
      </w:r>
      <w:proofErr w:type="spellEnd"/>
      <w:r w:rsidRPr="002B758F">
        <w:rPr>
          <w:rFonts w:ascii="Arial" w:hAnsi="Arial" w:cs="Arial"/>
        </w:rPr>
        <w:t xml:space="preserve"> </w:t>
      </w:r>
      <w:proofErr w:type="spellStart"/>
      <w:r w:rsidRPr="002B758F">
        <w:rPr>
          <w:rFonts w:ascii="Arial" w:hAnsi="Arial" w:cs="Arial"/>
        </w:rPr>
        <w:t>one</w:t>
      </w:r>
      <w:proofErr w:type="spellEnd"/>
      <w:r w:rsidRPr="002B758F">
        <w:rPr>
          <w:rFonts w:ascii="Arial" w:hAnsi="Arial" w:cs="Arial"/>
        </w:rPr>
        <w:t xml:space="preserve"> </w:t>
      </w:r>
      <w:proofErr w:type="spellStart"/>
      <w:r w:rsidRPr="002B758F">
        <w:rPr>
          <w:rFonts w:ascii="Arial" w:hAnsi="Arial" w:cs="Arial"/>
        </w:rPr>
        <w:t>that</w:t>
      </w:r>
      <w:proofErr w:type="spellEnd"/>
      <w:r w:rsidRPr="002B758F">
        <w:rPr>
          <w:rFonts w:ascii="Arial" w:hAnsi="Arial" w:cs="Arial"/>
        </w:rPr>
        <w:t xml:space="preserve"> </w:t>
      </w:r>
      <w:proofErr w:type="spellStart"/>
      <w:r w:rsidRPr="002B758F">
        <w:rPr>
          <w:rFonts w:ascii="Arial" w:hAnsi="Arial" w:cs="Arial"/>
        </w:rPr>
        <w:t>must</w:t>
      </w:r>
      <w:proofErr w:type="spellEnd"/>
      <w:r w:rsidRPr="002B758F">
        <w:rPr>
          <w:rFonts w:ascii="Arial" w:hAnsi="Arial" w:cs="Arial"/>
        </w:rPr>
        <w:t xml:space="preserve"> be </w:t>
      </w:r>
      <w:proofErr w:type="spellStart"/>
      <w:r w:rsidRPr="002B758F">
        <w:rPr>
          <w:rFonts w:ascii="Arial" w:hAnsi="Arial" w:cs="Arial"/>
        </w:rPr>
        <w:t>handled</w:t>
      </w:r>
      <w:proofErr w:type="spellEnd"/>
    </w:p>
    <w:p w:rsidR="00B70D54" w:rsidRDefault="00B70D54" w:rsidP="00B66ABD">
      <w:pPr>
        <w:spacing w:line="360" w:lineRule="auto"/>
        <w:jc w:val="center"/>
        <w:rPr>
          <w:rFonts w:ascii="Arial" w:hAnsi="Arial" w:cs="Arial"/>
          <w:b/>
        </w:rPr>
      </w:pPr>
    </w:p>
    <w:p w:rsidR="00195443" w:rsidRPr="00E2019A" w:rsidRDefault="00E2019A" w:rsidP="00B66ABD">
      <w:pPr>
        <w:spacing w:line="360" w:lineRule="auto"/>
        <w:rPr>
          <w:rFonts w:ascii="Arial" w:hAnsi="Arial" w:cs="Arial"/>
          <w:b/>
        </w:rPr>
      </w:pPr>
      <w:r w:rsidRPr="00E2019A">
        <w:rPr>
          <w:rFonts w:ascii="Arial" w:hAnsi="Arial" w:cs="Arial"/>
          <w:b/>
        </w:rPr>
        <w:t>INTRODUCCIÓN</w:t>
      </w:r>
    </w:p>
    <w:p w:rsidR="001367D5" w:rsidRPr="002B758F" w:rsidRDefault="00E2019A" w:rsidP="00B66ABD">
      <w:pPr>
        <w:spacing w:line="360" w:lineRule="auto"/>
        <w:jc w:val="both"/>
        <w:rPr>
          <w:rFonts w:ascii="Arial" w:hAnsi="Arial" w:cs="Arial"/>
          <w:b/>
        </w:rPr>
      </w:pPr>
      <w:r w:rsidRPr="002B758F">
        <w:rPr>
          <w:rFonts w:ascii="Arial" w:hAnsi="Arial" w:cs="Arial"/>
          <w:b/>
        </w:rPr>
        <w:t xml:space="preserve">La importancia del idioma </w:t>
      </w:r>
      <w:r w:rsidR="00E04E22" w:rsidRPr="002B758F">
        <w:rPr>
          <w:rFonts w:ascii="Arial" w:hAnsi="Arial" w:cs="Arial"/>
          <w:b/>
        </w:rPr>
        <w:t>Inglés</w:t>
      </w:r>
      <w:r w:rsidRPr="002B758F">
        <w:rPr>
          <w:rFonts w:ascii="Arial" w:hAnsi="Arial" w:cs="Arial"/>
          <w:b/>
        </w:rPr>
        <w:t xml:space="preserve"> en la formación de los Universitarios. </w:t>
      </w:r>
    </w:p>
    <w:p w:rsidR="00FA251E" w:rsidRDefault="00006E75" w:rsidP="00B66ABD">
      <w:pPr>
        <w:spacing w:line="360" w:lineRule="auto"/>
        <w:jc w:val="both"/>
        <w:rPr>
          <w:rFonts w:ascii="Arial" w:hAnsi="Arial" w:cs="Arial"/>
          <w:sz w:val="20"/>
        </w:rPr>
      </w:pPr>
      <w:r>
        <w:rPr>
          <w:rFonts w:ascii="Arial" w:hAnsi="Arial" w:cs="Arial"/>
          <w:sz w:val="20"/>
        </w:rPr>
        <w:t xml:space="preserve">Los indetenibles procesos de globalización han generado múltiples transformaciones en las estructuras sociales, dentro de los cuales es posible mencionar la creciente necesidad de interacción con otras culturas, pues las barreras físicas tienden a verse reducidas gracias a las innovaciones tecnológicas y los desarrollos científicos. De esta manera, </w:t>
      </w:r>
      <w:r w:rsidR="00BC093D">
        <w:rPr>
          <w:rFonts w:ascii="Arial" w:hAnsi="Arial" w:cs="Arial"/>
          <w:sz w:val="20"/>
        </w:rPr>
        <w:t xml:space="preserve">el desarrollo de competencias </w:t>
      </w:r>
      <w:r w:rsidR="00FA251E">
        <w:rPr>
          <w:rFonts w:ascii="Arial" w:hAnsi="Arial" w:cs="Arial"/>
          <w:sz w:val="20"/>
        </w:rPr>
        <w:t>en idiomas, especialmente en</w:t>
      </w:r>
      <w:r w:rsidR="00BC093D">
        <w:rPr>
          <w:rFonts w:ascii="Arial" w:hAnsi="Arial" w:cs="Arial"/>
          <w:sz w:val="20"/>
        </w:rPr>
        <w:t xml:space="preserve"> </w:t>
      </w:r>
      <w:r w:rsidR="00E04E22">
        <w:rPr>
          <w:rFonts w:ascii="Arial" w:hAnsi="Arial" w:cs="Arial"/>
          <w:sz w:val="20"/>
        </w:rPr>
        <w:t>Inglés</w:t>
      </w:r>
      <w:r w:rsidR="00BC093D">
        <w:rPr>
          <w:rFonts w:ascii="Arial" w:hAnsi="Arial" w:cs="Arial"/>
          <w:sz w:val="20"/>
        </w:rPr>
        <w:t>, se ha convertido en un reto para los países en América Latina, pues tal y como lo afirma Uribe (2012), este idioma se ha posicionado de forma mundial, pasando de ser un privilegio a una necesidad.</w:t>
      </w:r>
    </w:p>
    <w:p w:rsidR="002C03C0" w:rsidRDefault="00FA251E" w:rsidP="00B66ABD">
      <w:pPr>
        <w:pStyle w:val="nw2006textonormalp"/>
        <w:shd w:val="clear" w:color="auto" w:fill="FFFFFF"/>
        <w:spacing w:before="30" w:beforeAutospacing="0" w:line="360" w:lineRule="auto"/>
        <w:jc w:val="both"/>
        <w:rPr>
          <w:rFonts w:ascii="Arial" w:hAnsi="Arial" w:cs="Arial"/>
          <w:sz w:val="20"/>
        </w:rPr>
      </w:pPr>
      <w:r>
        <w:rPr>
          <w:rFonts w:ascii="Arial" w:hAnsi="Arial" w:cs="Arial"/>
          <w:sz w:val="20"/>
        </w:rPr>
        <w:t>En el caso específico</w:t>
      </w:r>
      <w:r w:rsidR="00651985">
        <w:rPr>
          <w:rFonts w:ascii="Arial" w:hAnsi="Arial" w:cs="Arial"/>
          <w:sz w:val="20"/>
        </w:rPr>
        <w:t xml:space="preserve"> de Colombia, el Ministerio de Educación Nacional –</w:t>
      </w:r>
      <w:r w:rsidR="00C46EF1">
        <w:rPr>
          <w:rFonts w:ascii="Arial" w:hAnsi="Arial" w:cs="Arial"/>
          <w:sz w:val="20"/>
        </w:rPr>
        <w:t xml:space="preserve"> MEN (2005), ha reconocido la necesidad de desarrollar en la ciudadanía capacidades para manejar al menos una lengua extranjera, </w:t>
      </w:r>
      <w:r w:rsidR="002C03C0">
        <w:rPr>
          <w:rFonts w:ascii="Arial" w:hAnsi="Arial" w:cs="Arial"/>
          <w:sz w:val="20"/>
        </w:rPr>
        <w:t xml:space="preserve">reconociendo el auge del idioma </w:t>
      </w:r>
      <w:r w:rsidR="00E04E22">
        <w:rPr>
          <w:rFonts w:ascii="Arial" w:hAnsi="Arial" w:cs="Arial"/>
          <w:sz w:val="20"/>
        </w:rPr>
        <w:t>Inglés</w:t>
      </w:r>
      <w:r w:rsidR="002C03C0">
        <w:rPr>
          <w:rFonts w:ascii="Arial" w:hAnsi="Arial" w:cs="Arial"/>
          <w:sz w:val="20"/>
        </w:rPr>
        <w:t xml:space="preserve"> como principal fuerza bilingüe del país. Igualmente, </w:t>
      </w:r>
      <w:r w:rsidR="001F58C4">
        <w:rPr>
          <w:rFonts w:ascii="Arial" w:hAnsi="Arial" w:cs="Arial"/>
          <w:sz w:val="20"/>
        </w:rPr>
        <w:t>sostiene que estas competencias:</w:t>
      </w:r>
    </w:p>
    <w:p w:rsidR="002C03C0" w:rsidRDefault="002C03C0" w:rsidP="00B66ABD">
      <w:pPr>
        <w:pStyle w:val="nw2006textonormalp"/>
        <w:shd w:val="clear" w:color="auto" w:fill="FFFFFF"/>
        <w:spacing w:before="30" w:beforeAutospacing="0" w:line="360" w:lineRule="auto"/>
        <w:ind w:left="284" w:right="284"/>
        <w:jc w:val="both"/>
        <w:rPr>
          <w:rFonts w:ascii="Arial" w:hAnsi="Arial" w:cs="Arial"/>
          <w:i/>
          <w:sz w:val="18"/>
        </w:rPr>
      </w:pPr>
      <w:r w:rsidRPr="002C03C0">
        <w:rPr>
          <w:rFonts w:ascii="Arial" w:hAnsi="Arial" w:cs="Arial"/>
          <w:i/>
          <w:sz w:val="18"/>
        </w:rPr>
        <w:lastRenderedPageBreak/>
        <w:t xml:space="preserve">(…) significa poderse comunicar mejor, abrir fronteras, comprender otros contextos, apropiar saberes y hacerlos circular, entender y hacernos entender, enriquecerse y jugar un papel decisivo en el desarrollo del país. Ser bilingüe es tener más conocimientos y oportunidades para ser más competentes y competitivos, y mejorar la calidad de vida de todos los ciudadanos. </w:t>
      </w:r>
    </w:p>
    <w:p w:rsidR="00210B32" w:rsidRPr="00FF00BD" w:rsidRDefault="00210B32" w:rsidP="00B66ABD">
      <w:pPr>
        <w:pStyle w:val="nw2006textonormalp"/>
        <w:shd w:val="clear" w:color="auto" w:fill="FFFFFF"/>
        <w:spacing w:before="30" w:beforeAutospacing="0" w:line="360" w:lineRule="auto"/>
        <w:jc w:val="both"/>
        <w:rPr>
          <w:rFonts w:ascii="Arial" w:hAnsi="Arial" w:cs="Arial"/>
          <w:sz w:val="20"/>
          <w:szCs w:val="20"/>
        </w:rPr>
      </w:pPr>
      <w:r>
        <w:rPr>
          <w:rFonts w:ascii="Arial" w:hAnsi="Arial" w:cs="Arial"/>
          <w:sz w:val="20"/>
          <w:szCs w:val="20"/>
        </w:rPr>
        <w:t>De esta manera, se valida</w:t>
      </w:r>
      <w:r w:rsidR="00FF00BD">
        <w:rPr>
          <w:rFonts w:ascii="Arial" w:hAnsi="Arial" w:cs="Arial"/>
          <w:sz w:val="20"/>
          <w:szCs w:val="20"/>
        </w:rPr>
        <w:t xml:space="preserve"> la afirmación de España (2010, p.64), quien sostiene que “</w:t>
      </w:r>
      <w:r w:rsidR="00FF00BD" w:rsidRPr="00FF00BD">
        <w:rPr>
          <w:rFonts w:ascii="Arial" w:hAnsi="Arial" w:cs="Arial"/>
          <w:i/>
          <w:sz w:val="20"/>
          <w:szCs w:val="20"/>
        </w:rPr>
        <w:t xml:space="preserve">la vinculación del </w:t>
      </w:r>
      <w:r w:rsidR="00E04E22">
        <w:rPr>
          <w:rFonts w:ascii="Arial" w:hAnsi="Arial" w:cs="Arial"/>
          <w:i/>
          <w:sz w:val="20"/>
          <w:szCs w:val="20"/>
        </w:rPr>
        <w:t>Inglés</w:t>
      </w:r>
      <w:r w:rsidR="00FF00BD" w:rsidRPr="00FF00BD">
        <w:rPr>
          <w:rFonts w:ascii="Arial" w:hAnsi="Arial" w:cs="Arial"/>
          <w:i/>
          <w:sz w:val="20"/>
          <w:szCs w:val="20"/>
        </w:rPr>
        <w:t xml:space="preserve"> al currículo educativo podría concebirse como parte de las nuevas preocupaciones y exigencias de la </w:t>
      </w:r>
      <w:r w:rsidR="00FF00BD" w:rsidRPr="00FF00BD">
        <w:rPr>
          <w:rFonts w:ascii="Arial" w:hAnsi="Arial" w:cs="Arial"/>
          <w:b/>
          <w:i/>
          <w:sz w:val="20"/>
          <w:szCs w:val="20"/>
        </w:rPr>
        <w:t>mundialización</w:t>
      </w:r>
      <w:r w:rsidR="00FF00BD" w:rsidRPr="00FF00BD">
        <w:rPr>
          <w:rFonts w:ascii="Arial" w:hAnsi="Arial" w:cs="Arial"/>
          <w:sz w:val="20"/>
          <w:szCs w:val="20"/>
        </w:rPr>
        <w:t>”</w:t>
      </w:r>
      <w:r>
        <w:rPr>
          <w:rFonts w:ascii="Arial" w:hAnsi="Arial" w:cs="Arial"/>
          <w:sz w:val="20"/>
          <w:szCs w:val="20"/>
        </w:rPr>
        <w:t xml:space="preserve">, es decir que, las instituciones de educación – en todos sus niveles – han incorporado a sus estructuras curriculares el desarrollo de competencia en una segunda lengua, que en el caso colombiano ha beneficiado al </w:t>
      </w:r>
      <w:r w:rsidR="00E04E22">
        <w:rPr>
          <w:rFonts w:ascii="Arial" w:hAnsi="Arial" w:cs="Arial"/>
          <w:sz w:val="20"/>
          <w:szCs w:val="20"/>
        </w:rPr>
        <w:t>Inglés</w:t>
      </w:r>
      <w:r>
        <w:rPr>
          <w:rFonts w:ascii="Arial" w:hAnsi="Arial" w:cs="Arial"/>
          <w:sz w:val="20"/>
          <w:szCs w:val="20"/>
        </w:rPr>
        <w:t xml:space="preserve">, situación atribuible a coyunturas políticas, económicas y sociales. Lo anterior es </w:t>
      </w:r>
      <w:r w:rsidR="00E448C9">
        <w:rPr>
          <w:rFonts w:ascii="Arial" w:hAnsi="Arial" w:cs="Arial"/>
          <w:sz w:val="20"/>
          <w:szCs w:val="20"/>
        </w:rPr>
        <w:t>compartido</w:t>
      </w:r>
      <w:r>
        <w:rPr>
          <w:rFonts w:ascii="Arial" w:hAnsi="Arial" w:cs="Arial"/>
          <w:sz w:val="20"/>
          <w:szCs w:val="20"/>
        </w:rPr>
        <w:t xml:space="preserve"> por Hernández (2014), al afirmar que “</w:t>
      </w:r>
      <w:r w:rsidRPr="00210B32">
        <w:rPr>
          <w:rFonts w:ascii="Arial" w:hAnsi="Arial" w:cs="Arial"/>
          <w:i/>
          <w:sz w:val="20"/>
          <w:szCs w:val="20"/>
        </w:rPr>
        <w:t xml:space="preserve">hablar </w:t>
      </w:r>
      <w:r w:rsidR="00E04E22">
        <w:rPr>
          <w:rFonts w:ascii="Arial" w:hAnsi="Arial" w:cs="Arial"/>
          <w:i/>
          <w:sz w:val="20"/>
          <w:szCs w:val="20"/>
        </w:rPr>
        <w:t>Inglés</w:t>
      </w:r>
      <w:r w:rsidRPr="00210B32">
        <w:rPr>
          <w:rFonts w:ascii="Arial" w:hAnsi="Arial" w:cs="Arial"/>
          <w:i/>
          <w:sz w:val="20"/>
          <w:szCs w:val="20"/>
        </w:rPr>
        <w:t xml:space="preserve"> constituye, hoy por hoy, parte esencial de la formación integral de una persona inserta en un mundo cuyas fronteras se cruzan continuamente</w:t>
      </w:r>
      <w:r>
        <w:rPr>
          <w:rFonts w:ascii="Arial" w:hAnsi="Arial" w:cs="Arial"/>
          <w:sz w:val="20"/>
          <w:szCs w:val="20"/>
        </w:rPr>
        <w:t xml:space="preserve">” </w:t>
      </w:r>
      <w:r w:rsidRPr="00210B32">
        <w:rPr>
          <w:rFonts w:ascii="Arial" w:hAnsi="Arial" w:cs="Arial"/>
          <w:sz w:val="20"/>
          <w:szCs w:val="20"/>
        </w:rPr>
        <w:t>(</w:t>
      </w:r>
      <w:r>
        <w:rPr>
          <w:rFonts w:ascii="Arial" w:hAnsi="Arial" w:cs="Arial"/>
          <w:sz w:val="20"/>
          <w:szCs w:val="20"/>
        </w:rPr>
        <w:t>p.</w:t>
      </w:r>
      <w:r w:rsidRPr="00210B32">
        <w:rPr>
          <w:rFonts w:ascii="Arial" w:hAnsi="Arial" w:cs="Arial"/>
          <w:sz w:val="20"/>
          <w:szCs w:val="20"/>
        </w:rPr>
        <w:t>37)</w:t>
      </w:r>
    </w:p>
    <w:p w:rsidR="002C03C0" w:rsidRDefault="002B5574" w:rsidP="00B66ABD">
      <w:pPr>
        <w:pStyle w:val="nw2006textonormalp"/>
        <w:shd w:val="clear" w:color="auto" w:fill="FFFFFF"/>
        <w:spacing w:before="30" w:beforeAutospacing="0" w:line="360" w:lineRule="auto"/>
        <w:jc w:val="both"/>
        <w:rPr>
          <w:rFonts w:ascii="Arial" w:eastAsiaTheme="minorHAnsi" w:hAnsi="Arial" w:cs="Arial"/>
          <w:sz w:val="20"/>
          <w:szCs w:val="22"/>
          <w:lang w:eastAsia="en-US"/>
        </w:rPr>
      </w:pPr>
      <w:r w:rsidRPr="002B5574">
        <w:rPr>
          <w:rFonts w:ascii="Arial" w:eastAsiaTheme="minorHAnsi" w:hAnsi="Arial" w:cs="Arial"/>
          <w:sz w:val="20"/>
          <w:szCs w:val="22"/>
          <w:lang w:eastAsia="en-US"/>
        </w:rPr>
        <w:t xml:space="preserve">Ahora bien, referente a la educación superior, y por obvias razones a las Universidades, quienes cumplen un papel estratégico en el desarrollo integral del país, pues tienen la responsabilidad </w:t>
      </w:r>
      <w:r w:rsidR="009875D5">
        <w:rPr>
          <w:rFonts w:ascii="Arial" w:eastAsiaTheme="minorHAnsi" w:hAnsi="Arial" w:cs="Arial"/>
          <w:sz w:val="20"/>
          <w:szCs w:val="22"/>
          <w:lang w:eastAsia="en-US"/>
        </w:rPr>
        <w:t>de formar</w:t>
      </w:r>
      <w:r w:rsidRPr="002B5574">
        <w:rPr>
          <w:rFonts w:ascii="Arial" w:eastAsiaTheme="minorHAnsi" w:hAnsi="Arial" w:cs="Arial"/>
          <w:sz w:val="20"/>
          <w:szCs w:val="22"/>
          <w:lang w:eastAsia="en-US"/>
        </w:rPr>
        <w:t xml:space="preserve"> </w:t>
      </w:r>
      <w:r>
        <w:rPr>
          <w:rFonts w:ascii="Arial" w:eastAsiaTheme="minorHAnsi" w:hAnsi="Arial" w:cs="Arial"/>
          <w:sz w:val="20"/>
          <w:szCs w:val="22"/>
          <w:lang w:eastAsia="en-US"/>
        </w:rPr>
        <w:t xml:space="preserve">a las </w:t>
      </w:r>
      <w:r w:rsidRPr="002B5574">
        <w:rPr>
          <w:rFonts w:ascii="Arial" w:eastAsiaTheme="minorHAnsi" w:hAnsi="Arial" w:cs="Arial"/>
          <w:sz w:val="20"/>
          <w:szCs w:val="22"/>
          <w:lang w:eastAsia="en-US"/>
        </w:rPr>
        <w:t xml:space="preserve">nuevas generaciones para empoderarse de las dinámicas </w:t>
      </w:r>
      <w:r>
        <w:rPr>
          <w:rFonts w:ascii="Arial" w:eastAsiaTheme="minorHAnsi" w:hAnsi="Arial" w:cs="Arial"/>
          <w:sz w:val="20"/>
          <w:szCs w:val="22"/>
          <w:lang w:eastAsia="en-US"/>
        </w:rPr>
        <w:t xml:space="preserve">de la sociedad (Misas, 2004), el desarrollo de competencias en </w:t>
      </w:r>
      <w:r w:rsidR="00E04E22">
        <w:rPr>
          <w:rFonts w:ascii="Arial" w:eastAsiaTheme="minorHAnsi" w:hAnsi="Arial" w:cs="Arial"/>
          <w:sz w:val="20"/>
          <w:szCs w:val="22"/>
          <w:lang w:eastAsia="en-US"/>
        </w:rPr>
        <w:t>Inglés</w:t>
      </w:r>
      <w:r>
        <w:rPr>
          <w:rFonts w:ascii="Arial" w:eastAsiaTheme="minorHAnsi" w:hAnsi="Arial" w:cs="Arial"/>
          <w:sz w:val="20"/>
          <w:szCs w:val="22"/>
          <w:lang w:eastAsia="en-US"/>
        </w:rPr>
        <w:t xml:space="preserve">, ha sido objeto de grandes </w:t>
      </w:r>
      <w:r w:rsidR="00955C10">
        <w:rPr>
          <w:rFonts w:ascii="Arial" w:eastAsiaTheme="minorHAnsi" w:hAnsi="Arial" w:cs="Arial"/>
          <w:sz w:val="20"/>
          <w:szCs w:val="22"/>
          <w:lang w:eastAsia="en-US"/>
        </w:rPr>
        <w:t xml:space="preserve">apuestas, habida cuenta de las constantes exigencias y dinámicas mundiales, y de los grandes beneficios que puede generar el poseer dominio del </w:t>
      </w:r>
      <w:r w:rsidR="00E04E22">
        <w:rPr>
          <w:rFonts w:ascii="Arial" w:eastAsiaTheme="minorHAnsi" w:hAnsi="Arial" w:cs="Arial"/>
          <w:sz w:val="20"/>
          <w:szCs w:val="22"/>
          <w:lang w:eastAsia="en-US"/>
        </w:rPr>
        <w:t>Inglés</w:t>
      </w:r>
      <w:r w:rsidR="00955C10">
        <w:rPr>
          <w:rFonts w:ascii="Arial" w:eastAsiaTheme="minorHAnsi" w:hAnsi="Arial" w:cs="Arial"/>
          <w:sz w:val="20"/>
          <w:szCs w:val="22"/>
          <w:lang w:eastAsia="en-US"/>
        </w:rPr>
        <w:t xml:space="preserve"> para los educandos (Sánchez </w:t>
      </w:r>
      <w:r w:rsidR="00955C10" w:rsidRPr="00955C10">
        <w:rPr>
          <w:rFonts w:ascii="Arial" w:eastAsiaTheme="minorHAnsi" w:hAnsi="Arial" w:cs="Arial"/>
          <w:i/>
          <w:sz w:val="20"/>
          <w:szCs w:val="22"/>
          <w:lang w:eastAsia="en-US"/>
        </w:rPr>
        <w:t>et al</w:t>
      </w:r>
      <w:r w:rsidR="00477E72">
        <w:rPr>
          <w:rFonts w:ascii="Arial" w:eastAsiaTheme="minorHAnsi" w:hAnsi="Arial" w:cs="Arial"/>
          <w:sz w:val="20"/>
          <w:szCs w:val="22"/>
          <w:lang w:eastAsia="en-US"/>
        </w:rPr>
        <w:t>, 2016).</w:t>
      </w:r>
      <w:r w:rsidR="00C96964">
        <w:rPr>
          <w:rFonts w:ascii="Arial" w:eastAsiaTheme="minorHAnsi" w:hAnsi="Arial" w:cs="Arial"/>
          <w:sz w:val="20"/>
          <w:szCs w:val="22"/>
          <w:lang w:eastAsia="en-US"/>
        </w:rPr>
        <w:t xml:space="preserve"> Bajo este escenario, conviene retomar lo planteado por </w:t>
      </w:r>
      <w:r w:rsidR="00C96964" w:rsidRPr="00C74809">
        <w:rPr>
          <w:rFonts w:ascii="Arial" w:eastAsiaTheme="minorHAnsi" w:hAnsi="Arial" w:cs="Arial"/>
          <w:sz w:val="20"/>
          <w:szCs w:val="22"/>
          <w:lang w:eastAsia="en-US"/>
        </w:rPr>
        <w:t>Gutiérrez y Landeros (2010):</w:t>
      </w:r>
      <w:r w:rsidR="00C96964">
        <w:rPr>
          <w:rFonts w:ascii="Arial" w:eastAsiaTheme="minorHAnsi" w:hAnsi="Arial" w:cs="Arial"/>
          <w:sz w:val="20"/>
          <w:szCs w:val="22"/>
          <w:lang w:eastAsia="en-US"/>
        </w:rPr>
        <w:t xml:space="preserve"> </w:t>
      </w:r>
    </w:p>
    <w:p w:rsidR="00C96964" w:rsidRPr="00C96964" w:rsidRDefault="00C96964" w:rsidP="00B66ABD">
      <w:pPr>
        <w:pStyle w:val="nw2006textonormalp"/>
        <w:shd w:val="clear" w:color="auto" w:fill="FFFFFF"/>
        <w:spacing w:before="30" w:beforeAutospacing="0" w:line="360" w:lineRule="auto"/>
        <w:ind w:left="284" w:right="284"/>
        <w:jc w:val="both"/>
        <w:rPr>
          <w:rFonts w:ascii="Arial" w:hAnsi="Arial" w:cs="Arial"/>
          <w:i/>
          <w:sz w:val="18"/>
        </w:rPr>
      </w:pPr>
      <w:r w:rsidRPr="00C96964">
        <w:rPr>
          <w:rFonts w:ascii="Arial" w:hAnsi="Arial" w:cs="Arial"/>
          <w:i/>
          <w:sz w:val="18"/>
        </w:rPr>
        <w:t>el hombre que domina una segunda lengua tiene mayores posibilidades de incorporación a la sociedad del conocimiento y por tanto mejores oportunidades de crecimiento sociocultural, bajo el alero de la llamada aldea global que agrupa a entidades lingüísticas y culturales diversas.</w:t>
      </w:r>
      <w:r>
        <w:rPr>
          <w:rFonts w:ascii="Arial" w:hAnsi="Arial" w:cs="Arial"/>
          <w:i/>
          <w:sz w:val="18"/>
        </w:rPr>
        <w:t xml:space="preserve"> (p.151)</w:t>
      </w:r>
    </w:p>
    <w:p w:rsidR="006E6D54" w:rsidRPr="001B1317" w:rsidRDefault="00477E72" w:rsidP="00B66ABD">
      <w:pPr>
        <w:pStyle w:val="nw2006textonormalp"/>
        <w:shd w:val="clear" w:color="auto" w:fill="FFFFFF"/>
        <w:spacing w:before="30" w:beforeAutospacing="0" w:line="360" w:lineRule="auto"/>
        <w:jc w:val="both"/>
        <w:rPr>
          <w:rFonts w:ascii="Arial" w:eastAsiaTheme="minorHAnsi" w:hAnsi="Arial" w:cs="Arial"/>
          <w:sz w:val="20"/>
          <w:szCs w:val="22"/>
          <w:lang w:eastAsia="en-US"/>
        </w:rPr>
      </w:pPr>
      <w:r w:rsidRPr="001B1317">
        <w:rPr>
          <w:rFonts w:ascii="Arial" w:eastAsiaTheme="minorHAnsi" w:hAnsi="Arial" w:cs="Arial"/>
          <w:sz w:val="20"/>
          <w:szCs w:val="22"/>
          <w:lang w:eastAsia="en-US"/>
        </w:rPr>
        <w:t>Sin embargo, el desarrollo de los procesos de enseñanza-aprendizaje, especialmente en el nivel universitario</w:t>
      </w:r>
      <w:r w:rsidR="00C96964">
        <w:rPr>
          <w:rFonts w:ascii="Arial" w:eastAsiaTheme="minorHAnsi" w:hAnsi="Arial" w:cs="Arial"/>
          <w:sz w:val="20"/>
          <w:szCs w:val="22"/>
          <w:lang w:eastAsia="en-US"/>
        </w:rPr>
        <w:t>,</w:t>
      </w:r>
      <w:r w:rsidRPr="001B1317">
        <w:rPr>
          <w:rFonts w:ascii="Arial" w:eastAsiaTheme="minorHAnsi" w:hAnsi="Arial" w:cs="Arial"/>
          <w:sz w:val="20"/>
          <w:szCs w:val="22"/>
          <w:lang w:eastAsia="en-US"/>
        </w:rPr>
        <w:t xml:space="preserve"> donde los estudiantes han decidido encaminar su trasegar académico en una disciplina específica, trae consigo grandes retos y desafíos para los docentes del área </w:t>
      </w:r>
      <w:r w:rsidR="00E04E22">
        <w:rPr>
          <w:rFonts w:ascii="Arial" w:eastAsiaTheme="minorHAnsi" w:hAnsi="Arial" w:cs="Arial"/>
          <w:sz w:val="20"/>
          <w:szCs w:val="22"/>
          <w:lang w:eastAsia="en-US"/>
        </w:rPr>
        <w:t>Inglés</w:t>
      </w:r>
      <w:r w:rsidRPr="001B1317">
        <w:rPr>
          <w:rFonts w:ascii="Arial" w:eastAsiaTheme="minorHAnsi" w:hAnsi="Arial" w:cs="Arial"/>
          <w:sz w:val="20"/>
          <w:szCs w:val="22"/>
          <w:lang w:eastAsia="en-US"/>
        </w:rPr>
        <w:t xml:space="preserve">, </w:t>
      </w:r>
      <w:r w:rsidR="004E5AAD">
        <w:rPr>
          <w:rFonts w:ascii="Arial" w:eastAsiaTheme="minorHAnsi" w:hAnsi="Arial" w:cs="Arial"/>
          <w:sz w:val="20"/>
          <w:szCs w:val="22"/>
          <w:lang w:eastAsia="en-US"/>
        </w:rPr>
        <w:t>pues su desarrollo profesional</w:t>
      </w:r>
      <w:r w:rsidRPr="001B1317">
        <w:rPr>
          <w:rFonts w:ascii="Arial" w:eastAsiaTheme="minorHAnsi" w:hAnsi="Arial" w:cs="Arial"/>
          <w:sz w:val="20"/>
          <w:szCs w:val="22"/>
          <w:lang w:eastAsia="en-US"/>
        </w:rPr>
        <w:t xml:space="preserve"> debe ajustarse a las diferentes áreas del saber, amén de generar un verdadero impacto positivo en los educandos. </w:t>
      </w:r>
      <w:r w:rsidR="001B1317" w:rsidRPr="001B1317">
        <w:rPr>
          <w:rFonts w:ascii="Arial" w:eastAsiaTheme="minorHAnsi" w:hAnsi="Arial" w:cs="Arial"/>
          <w:sz w:val="20"/>
          <w:szCs w:val="22"/>
          <w:lang w:eastAsia="en-US"/>
        </w:rPr>
        <w:t>Es decir, se deben “</w:t>
      </w:r>
      <w:r w:rsidR="001B1317" w:rsidRPr="001B1317">
        <w:rPr>
          <w:rFonts w:ascii="Arial" w:eastAsiaTheme="minorHAnsi" w:hAnsi="Arial" w:cs="Arial"/>
          <w:i/>
          <w:sz w:val="20"/>
          <w:szCs w:val="22"/>
          <w:lang w:eastAsia="en-US"/>
        </w:rPr>
        <w:t>considerar las particularidades del contexto en que se enseña la lengua y las diversas características de los aprendices y, de acuerdo a ello, tomar las opciones metodológicas más adecuadas dentro de los conocimientos existentes</w:t>
      </w:r>
      <w:r w:rsidR="001B1317" w:rsidRPr="00A61DFF">
        <w:rPr>
          <w:rFonts w:ascii="Arial" w:eastAsiaTheme="minorHAnsi" w:hAnsi="Arial" w:cs="Arial"/>
          <w:sz w:val="20"/>
          <w:szCs w:val="22"/>
          <w:lang w:eastAsia="en-US"/>
        </w:rPr>
        <w:t>” (Ministerio de Educación de Chile, 2012, p.1)</w:t>
      </w:r>
    </w:p>
    <w:p w:rsidR="00250655" w:rsidRDefault="00C31648" w:rsidP="00B66ABD">
      <w:pPr>
        <w:pStyle w:val="nw2006textonormalp"/>
        <w:shd w:val="clear" w:color="auto" w:fill="FFFFFF"/>
        <w:spacing w:before="30" w:beforeAutospacing="0" w:line="360" w:lineRule="auto"/>
        <w:jc w:val="both"/>
        <w:rPr>
          <w:rFonts w:ascii="Arial" w:eastAsiaTheme="minorHAnsi" w:hAnsi="Arial" w:cs="Arial"/>
          <w:sz w:val="20"/>
          <w:szCs w:val="22"/>
          <w:lang w:eastAsia="en-US"/>
        </w:rPr>
      </w:pPr>
      <w:r>
        <w:rPr>
          <w:rFonts w:ascii="Arial" w:eastAsiaTheme="minorHAnsi" w:hAnsi="Arial" w:cs="Arial"/>
          <w:sz w:val="20"/>
          <w:szCs w:val="22"/>
          <w:lang w:eastAsia="en-US"/>
        </w:rPr>
        <w:t>De esta manera, el presente</w:t>
      </w:r>
      <w:r w:rsidR="004E5AAD" w:rsidRPr="004E5AAD">
        <w:rPr>
          <w:rFonts w:ascii="Arial" w:eastAsiaTheme="minorHAnsi" w:hAnsi="Arial" w:cs="Arial"/>
          <w:sz w:val="20"/>
          <w:szCs w:val="22"/>
          <w:lang w:eastAsia="en-US"/>
        </w:rPr>
        <w:t xml:space="preserve"> manuscrito, a través de un ejercicio</w:t>
      </w:r>
      <w:r>
        <w:rPr>
          <w:rFonts w:ascii="Arial" w:eastAsiaTheme="minorHAnsi" w:hAnsi="Arial" w:cs="Arial"/>
          <w:sz w:val="20"/>
          <w:szCs w:val="22"/>
          <w:lang w:eastAsia="en-US"/>
        </w:rPr>
        <w:t xml:space="preserve"> cualitativo, </w:t>
      </w:r>
      <w:r w:rsidR="00250655">
        <w:rPr>
          <w:rFonts w:ascii="Arial" w:eastAsiaTheme="minorHAnsi" w:hAnsi="Arial" w:cs="Arial"/>
          <w:sz w:val="20"/>
          <w:szCs w:val="22"/>
          <w:lang w:eastAsia="en-US"/>
        </w:rPr>
        <w:t>presenta parte de los resultados generados del proyecto de investigación denominado “</w:t>
      </w:r>
      <w:r w:rsidR="00250655" w:rsidRPr="00250655">
        <w:rPr>
          <w:rFonts w:ascii="Arial" w:eastAsiaTheme="minorHAnsi" w:hAnsi="Arial" w:cs="Arial"/>
          <w:i/>
          <w:sz w:val="20"/>
          <w:szCs w:val="22"/>
          <w:lang w:eastAsia="en-US"/>
        </w:rPr>
        <w:t>Caracterización del proceso de enseñanza-aprendizaje</w:t>
      </w:r>
      <w:r w:rsidR="00AB53B6">
        <w:rPr>
          <w:rFonts w:ascii="Arial" w:eastAsiaTheme="minorHAnsi" w:hAnsi="Arial" w:cs="Arial"/>
          <w:i/>
          <w:sz w:val="20"/>
          <w:szCs w:val="22"/>
          <w:lang w:eastAsia="en-US"/>
        </w:rPr>
        <w:t xml:space="preserve"> del </w:t>
      </w:r>
      <w:r w:rsidR="00E04E22">
        <w:rPr>
          <w:rFonts w:ascii="Arial" w:eastAsiaTheme="minorHAnsi" w:hAnsi="Arial" w:cs="Arial"/>
          <w:i/>
          <w:sz w:val="20"/>
          <w:szCs w:val="22"/>
          <w:lang w:eastAsia="en-US"/>
        </w:rPr>
        <w:t>Inglés</w:t>
      </w:r>
      <w:r w:rsidR="00250655" w:rsidRPr="00250655">
        <w:rPr>
          <w:rFonts w:ascii="Arial" w:eastAsiaTheme="minorHAnsi" w:hAnsi="Arial" w:cs="Arial"/>
          <w:i/>
          <w:sz w:val="20"/>
          <w:szCs w:val="22"/>
          <w:lang w:eastAsia="en-US"/>
        </w:rPr>
        <w:t xml:space="preserve"> en los programas de pregrado de la Universidad de la Amazonia</w:t>
      </w:r>
      <w:r w:rsidR="00250655">
        <w:rPr>
          <w:rFonts w:ascii="Arial" w:eastAsiaTheme="minorHAnsi" w:hAnsi="Arial" w:cs="Arial"/>
          <w:sz w:val="20"/>
          <w:szCs w:val="22"/>
          <w:lang w:eastAsia="en-US"/>
        </w:rPr>
        <w:t>”, donde se busca</w:t>
      </w:r>
      <w:r w:rsidR="00250655" w:rsidRPr="00250655">
        <w:rPr>
          <w:rFonts w:ascii="Arial" w:eastAsiaTheme="minorHAnsi" w:hAnsi="Arial" w:cs="Arial"/>
          <w:sz w:val="20"/>
          <w:szCs w:val="22"/>
          <w:lang w:eastAsia="en-US"/>
        </w:rPr>
        <w:t xml:space="preserve"> </w:t>
      </w:r>
      <w:r w:rsidR="00250655">
        <w:rPr>
          <w:rFonts w:ascii="Arial" w:eastAsiaTheme="minorHAnsi" w:hAnsi="Arial" w:cs="Arial"/>
          <w:sz w:val="20"/>
          <w:szCs w:val="22"/>
          <w:lang w:eastAsia="en-US"/>
        </w:rPr>
        <w:t>determinar</w:t>
      </w:r>
      <w:r w:rsidR="00250655" w:rsidRPr="004E5AAD">
        <w:rPr>
          <w:rFonts w:ascii="Arial" w:eastAsiaTheme="minorHAnsi" w:hAnsi="Arial" w:cs="Arial"/>
          <w:sz w:val="20"/>
          <w:szCs w:val="22"/>
          <w:lang w:eastAsia="en-US"/>
        </w:rPr>
        <w:t xml:space="preserve"> los retos y desafíos a los que se enfrentan los Licenciados </w:t>
      </w:r>
      <w:r w:rsidR="00250655" w:rsidRPr="004E5AAD">
        <w:rPr>
          <w:rFonts w:ascii="Arial" w:eastAsiaTheme="minorHAnsi" w:hAnsi="Arial" w:cs="Arial"/>
          <w:sz w:val="20"/>
          <w:szCs w:val="22"/>
          <w:lang w:eastAsia="en-US"/>
        </w:rPr>
        <w:lastRenderedPageBreak/>
        <w:t xml:space="preserve">en </w:t>
      </w:r>
      <w:r w:rsidR="00E04E22">
        <w:rPr>
          <w:rFonts w:ascii="Arial" w:eastAsiaTheme="minorHAnsi" w:hAnsi="Arial" w:cs="Arial"/>
          <w:sz w:val="20"/>
          <w:szCs w:val="22"/>
          <w:lang w:eastAsia="en-US"/>
        </w:rPr>
        <w:t>Inglés</w:t>
      </w:r>
      <w:r w:rsidR="00250655" w:rsidRPr="004E5AAD">
        <w:rPr>
          <w:rFonts w:ascii="Arial" w:eastAsiaTheme="minorHAnsi" w:hAnsi="Arial" w:cs="Arial"/>
          <w:sz w:val="20"/>
          <w:szCs w:val="22"/>
          <w:lang w:eastAsia="en-US"/>
        </w:rPr>
        <w:t xml:space="preserve"> que prestan sus servicios profesionales a los diferentes programas de pregrado de la Universidad</w:t>
      </w:r>
      <w:r w:rsidR="00250655">
        <w:rPr>
          <w:rFonts w:ascii="Arial" w:eastAsiaTheme="minorHAnsi" w:hAnsi="Arial" w:cs="Arial"/>
          <w:sz w:val="20"/>
          <w:szCs w:val="22"/>
          <w:lang w:eastAsia="en-US"/>
        </w:rPr>
        <w:t xml:space="preserve">, asintiendo en la importancia de la contextualización de sus actividades con las respectivas disciplinas donde desarrollan su quehacer profesional. </w:t>
      </w:r>
    </w:p>
    <w:p w:rsidR="00A71D6D" w:rsidRDefault="00A71D6D">
      <w:pPr>
        <w:rPr>
          <w:rFonts w:ascii="Arial" w:hAnsi="Arial" w:cs="Arial"/>
          <w:b/>
          <w:sz w:val="20"/>
        </w:rPr>
      </w:pPr>
    </w:p>
    <w:p w:rsidR="00250655" w:rsidRPr="003912CD" w:rsidRDefault="0055177D" w:rsidP="00B66ABD">
      <w:pPr>
        <w:pStyle w:val="nw2006textonormalp"/>
        <w:shd w:val="clear" w:color="auto" w:fill="FFFFFF"/>
        <w:spacing w:before="30" w:beforeAutospacing="0" w:line="360" w:lineRule="auto"/>
        <w:ind w:right="284"/>
        <w:jc w:val="both"/>
        <w:rPr>
          <w:rFonts w:ascii="Arial" w:eastAsiaTheme="minorHAnsi" w:hAnsi="Arial" w:cs="Arial"/>
          <w:b/>
          <w:sz w:val="20"/>
          <w:szCs w:val="22"/>
          <w:lang w:eastAsia="en-US"/>
        </w:rPr>
      </w:pPr>
      <w:r>
        <w:rPr>
          <w:rFonts w:ascii="Arial" w:eastAsiaTheme="minorHAnsi" w:hAnsi="Arial" w:cs="Arial"/>
          <w:b/>
          <w:sz w:val="20"/>
          <w:szCs w:val="22"/>
          <w:lang w:eastAsia="en-US"/>
        </w:rPr>
        <w:t>MATERIALES Y MÉTODOS</w:t>
      </w:r>
    </w:p>
    <w:p w:rsidR="00C74809" w:rsidRDefault="00A71D6D" w:rsidP="00B66ABD">
      <w:pPr>
        <w:spacing w:line="360" w:lineRule="auto"/>
        <w:ind w:left="708" w:hanging="708"/>
        <w:jc w:val="both"/>
        <w:rPr>
          <w:rFonts w:ascii="Arial" w:hAnsi="Arial" w:cs="Arial"/>
          <w:b/>
          <w:sz w:val="20"/>
          <w:szCs w:val="20"/>
        </w:rPr>
      </w:pPr>
      <w:r>
        <w:rPr>
          <w:rFonts w:ascii="Arial" w:hAnsi="Arial" w:cs="Arial"/>
          <w:b/>
          <w:sz w:val="20"/>
          <w:szCs w:val="20"/>
        </w:rPr>
        <w:t>Localización</w:t>
      </w:r>
    </w:p>
    <w:p w:rsidR="00A71D6D" w:rsidRPr="00A71D6D" w:rsidRDefault="00A71D6D" w:rsidP="00A71D6D">
      <w:pPr>
        <w:spacing w:line="360" w:lineRule="auto"/>
        <w:jc w:val="both"/>
        <w:rPr>
          <w:rFonts w:ascii="Arial" w:hAnsi="Arial" w:cs="Arial"/>
          <w:sz w:val="20"/>
          <w:szCs w:val="20"/>
        </w:rPr>
      </w:pPr>
      <w:r>
        <w:rPr>
          <w:rFonts w:ascii="Arial" w:hAnsi="Arial" w:cs="Arial"/>
          <w:sz w:val="20"/>
          <w:szCs w:val="20"/>
        </w:rPr>
        <w:t>El presente trabajo se desarrolló en la Universidad de la Amazonia, ubicada en la ciudad de Florencia, departamento del Caquetá, al suroccidente de la república de Colombia.</w:t>
      </w:r>
    </w:p>
    <w:p w:rsidR="00A71D6D" w:rsidRDefault="00A71D6D" w:rsidP="00F5398A">
      <w:pPr>
        <w:spacing w:line="360" w:lineRule="auto"/>
        <w:jc w:val="both"/>
        <w:rPr>
          <w:rFonts w:ascii="Arial" w:hAnsi="Arial" w:cs="Arial"/>
          <w:b/>
          <w:sz w:val="20"/>
          <w:szCs w:val="20"/>
        </w:rPr>
      </w:pPr>
      <w:r>
        <w:rPr>
          <w:rFonts w:ascii="Arial" w:hAnsi="Arial" w:cs="Arial"/>
          <w:b/>
          <w:sz w:val="20"/>
          <w:szCs w:val="20"/>
        </w:rPr>
        <w:t>Enfoque metodológico</w:t>
      </w:r>
    </w:p>
    <w:p w:rsidR="00A71D6D" w:rsidRPr="00A71D6D" w:rsidRDefault="00F5398A" w:rsidP="00F5398A">
      <w:pPr>
        <w:spacing w:line="360" w:lineRule="auto"/>
        <w:jc w:val="both"/>
        <w:rPr>
          <w:rFonts w:ascii="Arial" w:hAnsi="Arial" w:cs="Arial"/>
          <w:sz w:val="20"/>
          <w:szCs w:val="20"/>
        </w:rPr>
      </w:pPr>
      <w:r>
        <w:rPr>
          <w:rFonts w:ascii="Arial" w:hAnsi="Arial" w:cs="Arial"/>
          <w:sz w:val="20"/>
          <w:szCs w:val="20"/>
        </w:rPr>
        <w:t>El paradigma que fundamentó esta pesquisa fue el histórico hermenéutico, en él, la realidad es una construcción del investigador, no se producen generalizaciones y se interesa por el proceso más que por el resultado (Gutierrez,</w:t>
      </w:r>
      <w:r w:rsidR="002B758F">
        <w:rPr>
          <w:rFonts w:ascii="Arial" w:hAnsi="Arial" w:cs="Arial"/>
          <w:sz w:val="20"/>
          <w:szCs w:val="20"/>
        </w:rPr>
        <w:t>2014</w:t>
      </w:r>
      <w:r>
        <w:rPr>
          <w:rFonts w:ascii="Arial" w:hAnsi="Arial" w:cs="Arial"/>
          <w:sz w:val="20"/>
          <w:szCs w:val="20"/>
        </w:rPr>
        <w:t xml:space="preserve">). La información generada fue de carácter cualitativo, </w:t>
      </w:r>
      <w:r w:rsidR="0055177D">
        <w:rPr>
          <w:rFonts w:ascii="Arial" w:hAnsi="Arial" w:cs="Arial"/>
          <w:sz w:val="20"/>
          <w:szCs w:val="20"/>
        </w:rPr>
        <w:t>esta</w:t>
      </w:r>
      <w:r w:rsidR="00A94802">
        <w:rPr>
          <w:rFonts w:ascii="Arial" w:hAnsi="Arial" w:cs="Arial"/>
          <w:sz w:val="20"/>
          <w:szCs w:val="20"/>
        </w:rPr>
        <w:t xml:space="preserve"> se logró a través de </w:t>
      </w:r>
      <w:r>
        <w:rPr>
          <w:rFonts w:ascii="Arial" w:hAnsi="Arial" w:cs="Arial"/>
          <w:sz w:val="20"/>
          <w:szCs w:val="20"/>
        </w:rPr>
        <w:t>la selección de actores clave</w:t>
      </w:r>
      <w:r w:rsidR="00A94802">
        <w:rPr>
          <w:rFonts w:ascii="Arial" w:hAnsi="Arial" w:cs="Arial"/>
          <w:sz w:val="20"/>
          <w:szCs w:val="20"/>
        </w:rPr>
        <w:t xml:space="preserve"> (Sánchez, Rincón, Toledo y Gómez)</w:t>
      </w:r>
      <w:r>
        <w:rPr>
          <w:rFonts w:ascii="Arial" w:hAnsi="Arial" w:cs="Arial"/>
          <w:sz w:val="20"/>
          <w:szCs w:val="20"/>
        </w:rPr>
        <w:t xml:space="preserve">, siendo en </w:t>
      </w:r>
      <w:r w:rsidR="00A94802">
        <w:rPr>
          <w:rFonts w:ascii="Arial" w:hAnsi="Arial" w:cs="Arial"/>
          <w:sz w:val="20"/>
          <w:szCs w:val="20"/>
        </w:rPr>
        <w:t xml:space="preserve">este caso aquellos docentes cuya formación base es la licenciatura en </w:t>
      </w:r>
      <w:proofErr w:type="gramStart"/>
      <w:r w:rsidR="00E04E22">
        <w:rPr>
          <w:rFonts w:ascii="Arial" w:hAnsi="Arial" w:cs="Arial"/>
          <w:sz w:val="20"/>
          <w:szCs w:val="20"/>
        </w:rPr>
        <w:t>Inglés</w:t>
      </w:r>
      <w:proofErr w:type="gramEnd"/>
      <w:r w:rsidR="00A94802">
        <w:rPr>
          <w:rFonts w:ascii="Arial" w:hAnsi="Arial" w:cs="Arial"/>
          <w:sz w:val="20"/>
          <w:szCs w:val="20"/>
        </w:rPr>
        <w:t xml:space="preserve">, pero habían tenido la experiencia de orientar los cursos de formación en </w:t>
      </w:r>
      <w:r w:rsidR="00E04E22">
        <w:rPr>
          <w:rFonts w:ascii="Arial" w:hAnsi="Arial" w:cs="Arial"/>
          <w:sz w:val="20"/>
          <w:szCs w:val="20"/>
        </w:rPr>
        <w:t>Inglés</w:t>
      </w:r>
      <w:r w:rsidR="00A94802">
        <w:rPr>
          <w:rFonts w:ascii="Arial" w:hAnsi="Arial" w:cs="Arial"/>
          <w:sz w:val="20"/>
          <w:szCs w:val="20"/>
        </w:rPr>
        <w:t xml:space="preserve"> en otras carreras.</w:t>
      </w:r>
    </w:p>
    <w:p w:rsidR="00A71D6D" w:rsidRDefault="0055177D" w:rsidP="00A71D6D">
      <w:pPr>
        <w:spacing w:line="360" w:lineRule="auto"/>
        <w:ind w:left="708" w:hanging="708"/>
        <w:jc w:val="both"/>
        <w:rPr>
          <w:rFonts w:ascii="Arial" w:hAnsi="Arial" w:cs="Arial"/>
          <w:b/>
          <w:sz w:val="20"/>
          <w:szCs w:val="20"/>
        </w:rPr>
      </w:pPr>
      <w:r>
        <w:rPr>
          <w:rFonts w:ascii="Arial" w:hAnsi="Arial" w:cs="Arial"/>
          <w:b/>
          <w:sz w:val="20"/>
          <w:szCs w:val="20"/>
        </w:rPr>
        <w:t>El método</w:t>
      </w:r>
    </w:p>
    <w:p w:rsidR="0055177D" w:rsidRDefault="0055177D" w:rsidP="0055177D">
      <w:pPr>
        <w:spacing w:line="360" w:lineRule="auto"/>
        <w:jc w:val="both"/>
        <w:rPr>
          <w:rFonts w:ascii="Arial" w:hAnsi="Arial" w:cs="Arial"/>
          <w:sz w:val="20"/>
          <w:szCs w:val="20"/>
        </w:rPr>
      </w:pPr>
      <w:r>
        <w:rPr>
          <w:rFonts w:ascii="Arial" w:hAnsi="Arial" w:cs="Arial"/>
          <w:sz w:val="20"/>
          <w:szCs w:val="20"/>
        </w:rPr>
        <w:t xml:space="preserve">En primera instancia, se hizo una revisión documental para la identificación de los docentes del programa de la Licenciatura en </w:t>
      </w:r>
      <w:r w:rsidR="00E04E22">
        <w:rPr>
          <w:rFonts w:ascii="Arial" w:hAnsi="Arial" w:cs="Arial"/>
          <w:sz w:val="20"/>
          <w:szCs w:val="20"/>
        </w:rPr>
        <w:t>Inglés</w:t>
      </w:r>
      <w:r>
        <w:rPr>
          <w:rFonts w:ascii="Arial" w:hAnsi="Arial" w:cs="Arial"/>
          <w:sz w:val="20"/>
          <w:szCs w:val="20"/>
        </w:rPr>
        <w:t xml:space="preserve">, que habían prestado su servicio de enseñanza del </w:t>
      </w:r>
      <w:proofErr w:type="gramStart"/>
      <w:r w:rsidR="00E04E22">
        <w:rPr>
          <w:rFonts w:ascii="Arial" w:hAnsi="Arial" w:cs="Arial"/>
          <w:sz w:val="20"/>
          <w:szCs w:val="20"/>
        </w:rPr>
        <w:t>Inglés</w:t>
      </w:r>
      <w:proofErr w:type="gramEnd"/>
      <w:r>
        <w:rPr>
          <w:rFonts w:ascii="Arial" w:hAnsi="Arial" w:cs="Arial"/>
          <w:sz w:val="20"/>
          <w:szCs w:val="20"/>
        </w:rPr>
        <w:t xml:space="preserve"> en otras carreras, diferentes a este idioma. Una vez obtenida la base de datos con el nombre de los docentes, se filtró por periodos académicos priorizando aquellos docentes que habían orientado en la modalidad de servicio en programas diferentes al </w:t>
      </w:r>
      <w:proofErr w:type="gramStart"/>
      <w:r w:rsidR="00E04E22">
        <w:rPr>
          <w:rFonts w:ascii="Arial" w:hAnsi="Arial" w:cs="Arial"/>
          <w:sz w:val="20"/>
          <w:szCs w:val="20"/>
        </w:rPr>
        <w:t>Inglés</w:t>
      </w:r>
      <w:proofErr w:type="gramEnd"/>
      <w:r>
        <w:rPr>
          <w:rFonts w:ascii="Arial" w:hAnsi="Arial" w:cs="Arial"/>
          <w:sz w:val="20"/>
          <w:szCs w:val="20"/>
        </w:rPr>
        <w:t xml:space="preserve">, por </w:t>
      </w:r>
      <w:r w:rsidR="004B03F7">
        <w:rPr>
          <w:rFonts w:ascii="Arial" w:hAnsi="Arial" w:cs="Arial"/>
          <w:sz w:val="20"/>
          <w:szCs w:val="20"/>
        </w:rPr>
        <w:t>más</w:t>
      </w:r>
      <w:r>
        <w:rPr>
          <w:rFonts w:ascii="Arial" w:hAnsi="Arial" w:cs="Arial"/>
          <w:sz w:val="20"/>
          <w:szCs w:val="20"/>
        </w:rPr>
        <w:t xml:space="preserve"> de 4 periodos acad</w:t>
      </w:r>
      <w:r w:rsidR="004B03F7">
        <w:rPr>
          <w:rFonts w:ascii="Arial" w:hAnsi="Arial" w:cs="Arial"/>
          <w:sz w:val="20"/>
          <w:szCs w:val="20"/>
        </w:rPr>
        <w:t>émicos consecutivos.</w:t>
      </w:r>
    </w:p>
    <w:p w:rsidR="004B03F7" w:rsidRDefault="0055177D" w:rsidP="004B03F7">
      <w:pPr>
        <w:spacing w:line="360" w:lineRule="auto"/>
        <w:jc w:val="both"/>
        <w:rPr>
          <w:rFonts w:ascii="Arial" w:hAnsi="Arial" w:cs="Arial"/>
          <w:sz w:val="20"/>
          <w:szCs w:val="20"/>
        </w:rPr>
      </w:pPr>
      <w:r>
        <w:rPr>
          <w:rFonts w:ascii="Arial" w:hAnsi="Arial" w:cs="Arial"/>
          <w:sz w:val="20"/>
          <w:szCs w:val="20"/>
        </w:rPr>
        <w:t xml:space="preserve">Posteriormente, se tomó </w:t>
      </w:r>
      <w:r w:rsidR="004B03F7">
        <w:rPr>
          <w:rFonts w:ascii="Arial" w:hAnsi="Arial" w:cs="Arial"/>
          <w:sz w:val="20"/>
          <w:szCs w:val="20"/>
        </w:rPr>
        <w:t xml:space="preserve">al azar </w:t>
      </w:r>
      <w:r>
        <w:rPr>
          <w:rFonts w:ascii="Arial" w:hAnsi="Arial" w:cs="Arial"/>
          <w:sz w:val="20"/>
          <w:szCs w:val="20"/>
        </w:rPr>
        <w:t>un docente por cada programa de formación en pregrado</w:t>
      </w:r>
      <w:r w:rsidR="004B03F7">
        <w:rPr>
          <w:rFonts w:ascii="Arial" w:hAnsi="Arial" w:cs="Arial"/>
          <w:sz w:val="20"/>
          <w:szCs w:val="20"/>
        </w:rPr>
        <w:t xml:space="preserve"> y este grupo en total 12, fueron los que conformaron el grupo de informantes clave. </w:t>
      </w:r>
    </w:p>
    <w:p w:rsidR="004B03F7" w:rsidRDefault="004B03F7" w:rsidP="004B03F7">
      <w:pPr>
        <w:spacing w:line="360" w:lineRule="auto"/>
        <w:jc w:val="both"/>
        <w:rPr>
          <w:rFonts w:ascii="Arial" w:hAnsi="Arial" w:cs="Arial"/>
          <w:sz w:val="20"/>
          <w:szCs w:val="20"/>
        </w:rPr>
      </w:pPr>
      <w:r>
        <w:rPr>
          <w:rFonts w:ascii="Arial" w:hAnsi="Arial" w:cs="Arial"/>
          <w:sz w:val="20"/>
          <w:szCs w:val="20"/>
        </w:rPr>
        <w:t>A cada uno de los informantes se le realizó una entrevista a profundidad con tres variables de estudio: 1. P</w:t>
      </w:r>
      <w:r w:rsidRPr="00B66ABD">
        <w:rPr>
          <w:rFonts w:ascii="Arial" w:hAnsi="Arial" w:cs="Arial"/>
          <w:sz w:val="20"/>
          <w:szCs w:val="20"/>
        </w:rPr>
        <w:t>ercepción acerca del proceso de ens</w:t>
      </w:r>
      <w:r>
        <w:rPr>
          <w:rFonts w:ascii="Arial" w:hAnsi="Arial" w:cs="Arial"/>
          <w:sz w:val="20"/>
          <w:szCs w:val="20"/>
        </w:rPr>
        <w:t xml:space="preserve">eñanza y aprendizaje. 2. </w:t>
      </w:r>
      <w:r w:rsidRPr="00B66ABD">
        <w:rPr>
          <w:rFonts w:ascii="Arial" w:hAnsi="Arial" w:cs="Arial"/>
          <w:sz w:val="20"/>
          <w:szCs w:val="20"/>
        </w:rPr>
        <w:t>metodología d</w:t>
      </w:r>
      <w:r>
        <w:rPr>
          <w:rFonts w:ascii="Arial" w:hAnsi="Arial" w:cs="Arial"/>
          <w:sz w:val="20"/>
          <w:szCs w:val="20"/>
        </w:rPr>
        <w:t xml:space="preserve">e la enseñanza del </w:t>
      </w:r>
      <w:r w:rsidR="00E04E22">
        <w:rPr>
          <w:rFonts w:ascii="Arial" w:hAnsi="Arial" w:cs="Arial"/>
          <w:sz w:val="20"/>
          <w:szCs w:val="20"/>
        </w:rPr>
        <w:t>Inglés</w:t>
      </w:r>
      <w:r>
        <w:rPr>
          <w:rFonts w:ascii="Arial" w:hAnsi="Arial" w:cs="Arial"/>
          <w:sz w:val="20"/>
          <w:szCs w:val="20"/>
        </w:rPr>
        <w:t xml:space="preserve"> en estos escenarios otros</w:t>
      </w:r>
      <w:r w:rsidRPr="00B66ABD">
        <w:rPr>
          <w:rFonts w:ascii="Arial" w:hAnsi="Arial" w:cs="Arial"/>
          <w:sz w:val="20"/>
          <w:szCs w:val="20"/>
        </w:rPr>
        <w:t xml:space="preserve"> y 3. Los recursos para el aprendizaje.</w:t>
      </w:r>
    </w:p>
    <w:p w:rsidR="004B03F7" w:rsidRPr="00B66ABD" w:rsidRDefault="004B03F7" w:rsidP="004B03F7">
      <w:pPr>
        <w:spacing w:line="360" w:lineRule="auto"/>
        <w:jc w:val="both"/>
        <w:rPr>
          <w:rFonts w:ascii="Arial" w:hAnsi="Arial" w:cs="Arial"/>
          <w:sz w:val="20"/>
          <w:szCs w:val="20"/>
        </w:rPr>
      </w:pPr>
      <w:r>
        <w:rPr>
          <w:rFonts w:ascii="Arial" w:hAnsi="Arial" w:cs="Arial"/>
          <w:sz w:val="20"/>
          <w:szCs w:val="20"/>
        </w:rPr>
        <w:t>Las entrevistas fueron grabadas, tras</w:t>
      </w:r>
      <w:r w:rsidR="00D82F32">
        <w:rPr>
          <w:rFonts w:ascii="Arial" w:hAnsi="Arial" w:cs="Arial"/>
          <w:sz w:val="20"/>
          <w:szCs w:val="20"/>
        </w:rPr>
        <w:t>critas, puesta</w:t>
      </w:r>
      <w:r>
        <w:rPr>
          <w:rFonts w:ascii="Arial" w:hAnsi="Arial" w:cs="Arial"/>
          <w:sz w:val="20"/>
          <w:szCs w:val="20"/>
        </w:rPr>
        <w:t>s en</w:t>
      </w:r>
      <w:r w:rsidRPr="004B03F7">
        <w:rPr>
          <w:rFonts w:ascii="Arial" w:hAnsi="Arial" w:cs="Arial"/>
          <w:sz w:val="20"/>
          <w:szCs w:val="20"/>
        </w:rPr>
        <w:t xml:space="preserve"> texto plano y </w:t>
      </w:r>
      <w:r>
        <w:rPr>
          <w:rFonts w:ascii="Arial" w:hAnsi="Arial" w:cs="Arial"/>
          <w:sz w:val="20"/>
          <w:szCs w:val="20"/>
        </w:rPr>
        <w:t>llevadas al s</w:t>
      </w:r>
      <w:r w:rsidRPr="004B03F7">
        <w:rPr>
          <w:rFonts w:ascii="Arial" w:hAnsi="Arial" w:cs="Arial"/>
          <w:sz w:val="20"/>
          <w:szCs w:val="20"/>
        </w:rPr>
        <w:t>oftware de procesamiento</w:t>
      </w:r>
      <w:r w:rsidR="000D66E3">
        <w:rPr>
          <w:rFonts w:ascii="Arial" w:hAnsi="Arial" w:cs="Arial"/>
          <w:sz w:val="20"/>
          <w:szCs w:val="20"/>
        </w:rPr>
        <w:t xml:space="preserve"> de datos cualitativos Atlas Ti</w:t>
      </w:r>
      <w:r>
        <w:rPr>
          <w:rFonts w:ascii="Arial" w:hAnsi="Arial" w:cs="Arial"/>
          <w:sz w:val="20"/>
          <w:szCs w:val="20"/>
        </w:rPr>
        <w:t>; aquí</w:t>
      </w:r>
      <w:r w:rsidRPr="004B03F7">
        <w:rPr>
          <w:rFonts w:ascii="Arial" w:hAnsi="Arial" w:cs="Arial"/>
          <w:sz w:val="20"/>
          <w:szCs w:val="20"/>
        </w:rPr>
        <w:t xml:space="preserve"> </w:t>
      </w:r>
      <w:r>
        <w:rPr>
          <w:rFonts w:ascii="Arial" w:hAnsi="Arial" w:cs="Arial"/>
          <w:sz w:val="20"/>
          <w:szCs w:val="20"/>
        </w:rPr>
        <w:t xml:space="preserve">se </w:t>
      </w:r>
      <w:r w:rsidR="00D82F32">
        <w:rPr>
          <w:rFonts w:ascii="Arial" w:hAnsi="Arial" w:cs="Arial"/>
          <w:sz w:val="20"/>
          <w:szCs w:val="20"/>
        </w:rPr>
        <w:t xml:space="preserve">identificaron las frases de mayor interés, se </w:t>
      </w:r>
      <w:r w:rsidRPr="004B03F7">
        <w:rPr>
          <w:rFonts w:ascii="Arial" w:hAnsi="Arial" w:cs="Arial"/>
          <w:sz w:val="20"/>
          <w:szCs w:val="20"/>
        </w:rPr>
        <w:t>establecieron códigos y familias de categorías de análisis, que posteriormente</w:t>
      </w:r>
      <w:r>
        <w:rPr>
          <w:rFonts w:ascii="Arial" w:hAnsi="Arial" w:cs="Arial"/>
          <w:sz w:val="20"/>
          <w:szCs w:val="20"/>
        </w:rPr>
        <w:t xml:space="preserve"> </w:t>
      </w:r>
      <w:r w:rsidR="00D82F32">
        <w:rPr>
          <w:rFonts w:ascii="Arial" w:hAnsi="Arial" w:cs="Arial"/>
          <w:sz w:val="20"/>
          <w:szCs w:val="20"/>
        </w:rPr>
        <w:t xml:space="preserve">se </w:t>
      </w:r>
      <w:r w:rsidR="000D66E3">
        <w:rPr>
          <w:rFonts w:ascii="Arial" w:hAnsi="Arial" w:cs="Arial"/>
          <w:sz w:val="20"/>
          <w:szCs w:val="20"/>
        </w:rPr>
        <w:t xml:space="preserve">describieron y a través de cuya </w:t>
      </w:r>
      <w:r w:rsidR="00D82F32">
        <w:rPr>
          <w:rFonts w:ascii="Arial" w:hAnsi="Arial" w:cs="Arial"/>
          <w:sz w:val="20"/>
          <w:szCs w:val="20"/>
        </w:rPr>
        <w:t xml:space="preserve">triangularon y facilitaron la redacción de los hallazgos (Sánchez, Gómez y Obregón, 2016). </w:t>
      </w:r>
    </w:p>
    <w:p w:rsidR="004B03F7" w:rsidRDefault="004B03F7" w:rsidP="00B66ABD">
      <w:pPr>
        <w:spacing w:line="360" w:lineRule="auto"/>
        <w:ind w:left="708" w:hanging="708"/>
        <w:jc w:val="both"/>
        <w:rPr>
          <w:rFonts w:ascii="Arial" w:hAnsi="Arial" w:cs="Arial"/>
          <w:b/>
          <w:sz w:val="20"/>
          <w:szCs w:val="20"/>
        </w:rPr>
      </w:pPr>
    </w:p>
    <w:p w:rsidR="00BD37C9" w:rsidRPr="00B66ABD" w:rsidRDefault="005D103B" w:rsidP="00B66ABD">
      <w:pPr>
        <w:spacing w:line="360" w:lineRule="auto"/>
        <w:ind w:left="708" w:hanging="708"/>
        <w:jc w:val="both"/>
        <w:rPr>
          <w:rFonts w:ascii="Arial" w:hAnsi="Arial" w:cs="Arial"/>
          <w:b/>
          <w:sz w:val="20"/>
          <w:szCs w:val="20"/>
        </w:rPr>
      </w:pPr>
      <w:r w:rsidRPr="005D103B">
        <w:rPr>
          <w:rFonts w:ascii="Arial" w:hAnsi="Arial" w:cs="Arial"/>
          <w:b/>
          <w:sz w:val="20"/>
          <w:szCs w:val="20"/>
        </w:rPr>
        <w:t xml:space="preserve">RESULTADOS </w:t>
      </w:r>
    </w:p>
    <w:p w:rsidR="00B66ABD" w:rsidRPr="00B66ABD" w:rsidRDefault="00B66ABD" w:rsidP="00B66ABD">
      <w:pPr>
        <w:spacing w:line="360" w:lineRule="auto"/>
        <w:jc w:val="both"/>
        <w:rPr>
          <w:rFonts w:ascii="Arial" w:hAnsi="Arial" w:cs="Arial"/>
          <w:sz w:val="20"/>
          <w:szCs w:val="20"/>
        </w:rPr>
      </w:pPr>
      <w:r>
        <w:rPr>
          <w:rFonts w:ascii="Arial" w:hAnsi="Arial" w:cs="Arial"/>
          <w:sz w:val="20"/>
          <w:szCs w:val="20"/>
        </w:rPr>
        <w:t xml:space="preserve">Las entrevistas realizadas a los docentes titulares de los cursos de formación en </w:t>
      </w:r>
      <w:r w:rsidR="00E04E22">
        <w:rPr>
          <w:rFonts w:ascii="Arial" w:hAnsi="Arial" w:cs="Arial"/>
          <w:sz w:val="20"/>
          <w:szCs w:val="20"/>
        </w:rPr>
        <w:t>Inglés</w:t>
      </w:r>
      <w:r>
        <w:rPr>
          <w:rFonts w:ascii="Arial" w:hAnsi="Arial" w:cs="Arial"/>
          <w:sz w:val="20"/>
          <w:szCs w:val="20"/>
        </w:rPr>
        <w:t xml:space="preserve"> de los diferentes programas académicos de pregrado, permitieron generar tres acápites en el apartado de resultados, a saber: </w:t>
      </w:r>
      <w:r w:rsidRPr="00B66ABD">
        <w:rPr>
          <w:rFonts w:ascii="Arial" w:hAnsi="Arial" w:cs="Arial"/>
          <w:sz w:val="20"/>
          <w:szCs w:val="20"/>
        </w:rPr>
        <w:t xml:space="preserve">1. La percepción acerca del proceso de enseñanza y aprendizaje; 2. La metodología de la enseñanza del </w:t>
      </w:r>
      <w:r w:rsidR="00E04E22">
        <w:rPr>
          <w:rFonts w:ascii="Arial" w:hAnsi="Arial" w:cs="Arial"/>
          <w:sz w:val="20"/>
          <w:szCs w:val="20"/>
        </w:rPr>
        <w:t>Inglés</w:t>
      </w:r>
      <w:r w:rsidRPr="00B66ABD">
        <w:rPr>
          <w:rFonts w:ascii="Arial" w:hAnsi="Arial" w:cs="Arial"/>
          <w:sz w:val="20"/>
          <w:szCs w:val="20"/>
        </w:rPr>
        <w:t xml:space="preserve"> en las otras carreras y 3. Los recursos para el aprendizaje.</w:t>
      </w:r>
    </w:p>
    <w:p w:rsidR="00175561" w:rsidRPr="00B66ABD" w:rsidRDefault="00175561" w:rsidP="00B66ABD">
      <w:pPr>
        <w:spacing w:line="360" w:lineRule="auto"/>
        <w:jc w:val="both"/>
        <w:rPr>
          <w:rFonts w:ascii="Arial" w:hAnsi="Arial" w:cs="Arial"/>
          <w:b/>
          <w:i/>
          <w:sz w:val="20"/>
          <w:szCs w:val="20"/>
        </w:rPr>
      </w:pPr>
      <w:r w:rsidRPr="00B66ABD">
        <w:rPr>
          <w:rFonts w:ascii="Arial" w:hAnsi="Arial" w:cs="Arial"/>
          <w:b/>
          <w:i/>
          <w:sz w:val="20"/>
          <w:szCs w:val="20"/>
        </w:rPr>
        <w:t xml:space="preserve">Percepción </w:t>
      </w:r>
      <w:r w:rsidR="00A71D6D">
        <w:rPr>
          <w:rFonts w:ascii="Arial" w:hAnsi="Arial" w:cs="Arial"/>
          <w:b/>
          <w:i/>
          <w:sz w:val="20"/>
          <w:szCs w:val="20"/>
        </w:rPr>
        <w:t>acerca del proceso de enseñanza y aprendizaje</w:t>
      </w:r>
      <w:r w:rsidRPr="00B66ABD">
        <w:rPr>
          <w:rFonts w:ascii="Arial" w:hAnsi="Arial" w:cs="Arial"/>
          <w:b/>
          <w:i/>
          <w:sz w:val="20"/>
          <w:szCs w:val="20"/>
        </w:rPr>
        <w:t xml:space="preserve"> del </w:t>
      </w:r>
      <w:proofErr w:type="gramStart"/>
      <w:r w:rsidR="00E04E22">
        <w:rPr>
          <w:rFonts w:ascii="Arial" w:hAnsi="Arial" w:cs="Arial"/>
          <w:b/>
          <w:i/>
          <w:sz w:val="20"/>
          <w:szCs w:val="20"/>
        </w:rPr>
        <w:t>Inglés</w:t>
      </w:r>
      <w:proofErr w:type="gramEnd"/>
      <w:r w:rsidR="00B66ABD" w:rsidRPr="00B66ABD">
        <w:rPr>
          <w:rFonts w:ascii="Arial" w:hAnsi="Arial" w:cs="Arial"/>
          <w:b/>
          <w:i/>
          <w:sz w:val="20"/>
          <w:szCs w:val="20"/>
        </w:rPr>
        <w:t xml:space="preserve"> </w:t>
      </w:r>
      <w:r w:rsidRPr="00B66ABD">
        <w:rPr>
          <w:rFonts w:ascii="Arial" w:hAnsi="Arial" w:cs="Arial"/>
          <w:b/>
          <w:i/>
          <w:sz w:val="20"/>
          <w:szCs w:val="20"/>
        </w:rPr>
        <w:t>en otros programas</w:t>
      </w:r>
    </w:p>
    <w:p w:rsidR="00DE76C8" w:rsidRPr="00B66ABD" w:rsidRDefault="00175561" w:rsidP="00B66ABD">
      <w:pPr>
        <w:spacing w:line="360" w:lineRule="auto"/>
        <w:jc w:val="both"/>
        <w:rPr>
          <w:rFonts w:ascii="Arial" w:hAnsi="Arial" w:cs="Arial"/>
          <w:sz w:val="20"/>
          <w:szCs w:val="20"/>
        </w:rPr>
      </w:pPr>
      <w:r w:rsidRPr="00B66ABD">
        <w:rPr>
          <w:rFonts w:ascii="Arial" w:hAnsi="Arial" w:cs="Arial"/>
          <w:sz w:val="20"/>
          <w:szCs w:val="20"/>
        </w:rPr>
        <w:t>En este grupo de categorías, los docentes se refirieron tanto a los asuntos relacionado</w:t>
      </w:r>
      <w:r w:rsidR="000715ED" w:rsidRPr="00B66ABD">
        <w:rPr>
          <w:rFonts w:ascii="Arial" w:hAnsi="Arial" w:cs="Arial"/>
          <w:sz w:val="20"/>
          <w:szCs w:val="20"/>
        </w:rPr>
        <w:t>s</w:t>
      </w:r>
      <w:r w:rsidRPr="00B66ABD">
        <w:rPr>
          <w:rFonts w:ascii="Arial" w:hAnsi="Arial" w:cs="Arial"/>
          <w:sz w:val="20"/>
          <w:szCs w:val="20"/>
        </w:rPr>
        <w:t xml:space="preserve"> con el aprendizaje del estudiante, como de la enseñanza misma. Así la cosas lo</w:t>
      </w:r>
      <w:r w:rsidR="00A53CEA" w:rsidRPr="00B66ABD">
        <w:rPr>
          <w:rFonts w:ascii="Arial" w:hAnsi="Arial" w:cs="Arial"/>
          <w:sz w:val="20"/>
          <w:szCs w:val="20"/>
        </w:rPr>
        <w:t>s</w:t>
      </w:r>
      <w:r w:rsidRPr="00B66ABD">
        <w:rPr>
          <w:rFonts w:ascii="Arial" w:hAnsi="Arial" w:cs="Arial"/>
          <w:sz w:val="20"/>
          <w:szCs w:val="20"/>
        </w:rPr>
        <w:t xml:space="preserve"> </w:t>
      </w:r>
      <w:r w:rsidRPr="00B66ABD">
        <w:rPr>
          <w:rFonts w:ascii="Arial" w:hAnsi="Arial" w:cs="Arial"/>
          <w:b/>
          <w:sz w:val="20"/>
          <w:szCs w:val="20"/>
        </w:rPr>
        <w:t>maestros</w:t>
      </w:r>
      <w:r w:rsidR="000715ED" w:rsidRPr="00B66ABD">
        <w:rPr>
          <w:rFonts w:ascii="Arial" w:hAnsi="Arial" w:cs="Arial"/>
          <w:b/>
          <w:sz w:val="20"/>
          <w:szCs w:val="20"/>
        </w:rPr>
        <w:t xml:space="preserve"> </w:t>
      </w:r>
      <w:r w:rsidR="000715ED" w:rsidRPr="00B66ABD">
        <w:rPr>
          <w:rFonts w:ascii="Arial" w:hAnsi="Arial" w:cs="Arial"/>
          <w:sz w:val="20"/>
          <w:szCs w:val="20"/>
        </w:rPr>
        <w:t xml:space="preserve">de </w:t>
      </w:r>
      <w:r w:rsidR="00E04E22">
        <w:rPr>
          <w:rFonts w:ascii="Arial" w:hAnsi="Arial" w:cs="Arial"/>
          <w:sz w:val="20"/>
          <w:szCs w:val="20"/>
        </w:rPr>
        <w:t>Inglés</w:t>
      </w:r>
      <w:r w:rsidRPr="00B66ABD">
        <w:rPr>
          <w:rFonts w:ascii="Arial" w:hAnsi="Arial" w:cs="Arial"/>
          <w:b/>
          <w:sz w:val="20"/>
          <w:szCs w:val="20"/>
        </w:rPr>
        <w:t>,</w:t>
      </w:r>
      <w:r w:rsidRPr="00B66ABD">
        <w:rPr>
          <w:rFonts w:ascii="Arial" w:hAnsi="Arial" w:cs="Arial"/>
          <w:sz w:val="20"/>
          <w:szCs w:val="20"/>
        </w:rPr>
        <w:t xml:space="preserve"> reconocen </w:t>
      </w:r>
      <w:r w:rsidR="00C865A7" w:rsidRPr="00B66ABD">
        <w:rPr>
          <w:rFonts w:ascii="Arial" w:hAnsi="Arial" w:cs="Arial"/>
          <w:sz w:val="20"/>
          <w:szCs w:val="20"/>
        </w:rPr>
        <w:t xml:space="preserve">que se sienten más cómodos orientando </w:t>
      </w:r>
      <w:r w:rsidR="000715ED" w:rsidRPr="00B66ABD">
        <w:rPr>
          <w:rFonts w:ascii="Arial" w:hAnsi="Arial" w:cs="Arial"/>
          <w:sz w:val="20"/>
          <w:szCs w:val="20"/>
        </w:rPr>
        <w:t xml:space="preserve">las clases en su programa madre, </w:t>
      </w:r>
      <w:r w:rsidR="00A53CEA" w:rsidRPr="00B66ABD">
        <w:rPr>
          <w:rFonts w:ascii="Arial" w:hAnsi="Arial" w:cs="Arial"/>
          <w:sz w:val="20"/>
          <w:szCs w:val="20"/>
        </w:rPr>
        <w:t xml:space="preserve">por </w:t>
      </w:r>
      <w:r w:rsidR="00C865A7" w:rsidRPr="00B66ABD">
        <w:rPr>
          <w:rFonts w:ascii="Arial" w:hAnsi="Arial" w:cs="Arial"/>
          <w:sz w:val="20"/>
          <w:szCs w:val="20"/>
        </w:rPr>
        <w:t xml:space="preserve">su conocimiento </w:t>
      </w:r>
      <w:r w:rsidR="00C865A7" w:rsidRPr="00B66ABD">
        <w:rPr>
          <w:rFonts w:ascii="Arial" w:hAnsi="Arial" w:cs="Arial"/>
          <w:b/>
          <w:sz w:val="20"/>
          <w:szCs w:val="20"/>
        </w:rPr>
        <w:t xml:space="preserve">disciplinar, </w:t>
      </w:r>
      <w:r w:rsidR="00C865A7" w:rsidRPr="00B66ABD">
        <w:rPr>
          <w:rFonts w:ascii="Arial" w:hAnsi="Arial" w:cs="Arial"/>
          <w:sz w:val="20"/>
          <w:szCs w:val="20"/>
        </w:rPr>
        <w:t xml:space="preserve">centrado en los asuntos propios del </w:t>
      </w:r>
      <w:r w:rsidR="00E04E22">
        <w:rPr>
          <w:rFonts w:ascii="Arial" w:hAnsi="Arial" w:cs="Arial"/>
          <w:sz w:val="20"/>
          <w:szCs w:val="20"/>
        </w:rPr>
        <w:t>Inglés</w:t>
      </w:r>
      <w:r w:rsidR="009106A1" w:rsidRPr="00B66ABD">
        <w:rPr>
          <w:rFonts w:ascii="Arial" w:hAnsi="Arial" w:cs="Arial"/>
          <w:sz w:val="20"/>
          <w:szCs w:val="20"/>
        </w:rPr>
        <w:t xml:space="preserve"> </w:t>
      </w:r>
      <w:r w:rsidR="00C865A7" w:rsidRPr="00B66ABD">
        <w:rPr>
          <w:rFonts w:ascii="Arial" w:hAnsi="Arial" w:cs="Arial"/>
          <w:sz w:val="20"/>
          <w:szCs w:val="20"/>
        </w:rPr>
        <w:t xml:space="preserve">como lengua e idioma y la </w:t>
      </w:r>
      <w:r w:rsidR="00C865A7" w:rsidRPr="00B66ABD">
        <w:rPr>
          <w:rFonts w:ascii="Arial" w:hAnsi="Arial" w:cs="Arial"/>
          <w:b/>
          <w:sz w:val="20"/>
          <w:szCs w:val="20"/>
        </w:rPr>
        <w:t xml:space="preserve">experiencia </w:t>
      </w:r>
      <w:r w:rsidR="000715ED" w:rsidRPr="00B66ABD">
        <w:rPr>
          <w:rFonts w:ascii="Arial" w:hAnsi="Arial" w:cs="Arial"/>
          <w:sz w:val="20"/>
          <w:szCs w:val="20"/>
        </w:rPr>
        <w:t xml:space="preserve"> temático-</w:t>
      </w:r>
      <w:r w:rsidR="00C865A7" w:rsidRPr="00B66ABD">
        <w:rPr>
          <w:rFonts w:ascii="Arial" w:hAnsi="Arial" w:cs="Arial"/>
          <w:sz w:val="20"/>
          <w:szCs w:val="20"/>
        </w:rPr>
        <w:t xml:space="preserve">pedagógica adquirida al trabajar con sus futuros colegas. </w:t>
      </w:r>
    </w:p>
    <w:p w:rsidR="00175561" w:rsidRPr="00B66ABD" w:rsidRDefault="00C865A7" w:rsidP="00B66ABD">
      <w:pPr>
        <w:spacing w:line="360" w:lineRule="auto"/>
        <w:jc w:val="both"/>
        <w:rPr>
          <w:rFonts w:ascii="Arial" w:hAnsi="Arial" w:cs="Arial"/>
          <w:b/>
          <w:sz w:val="20"/>
          <w:szCs w:val="20"/>
        </w:rPr>
      </w:pPr>
      <w:r w:rsidRPr="00B66ABD">
        <w:rPr>
          <w:rFonts w:ascii="Arial" w:hAnsi="Arial" w:cs="Arial"/>
          <w:sz w:val="20"/>
          <w:szCs w:val="20"/>
        </w:rPr>
        <w:t xml:space="preserve">No obstante, cuando </w:t>
      </w:r>
      <w:r w:rsidR="00A53CEA" w:rsidRPr="00B66ABD">
        <w:rPr>
          <w:rFonts w:ascii="Arial" w:hAnsi="Arial" w:cs="Arial"/>
          <w:sz w:val="20"/>
          <w:szCs w:val="20"/>
        </w:rPr>
        <w:t xml:space="preserve">los docentes de </w:t>
      </w:r>
      <w:proofErr w:type="gramStart"/>
      <w:r w:rsidR="00E04E22">
        <w:rPr>
          <w:rFonts w:ascii="Arial" w:hAnsi="Arial" w:cs="Arial"/>
          <w:sz w:val="20"/>
          <w:szCs w:val="20"/>
        </w:rPr>
        <w:t>Inglés</w:t>
      </w:r>
      <w:proofErr w:type="gramEnd"/>
      <w:r w:rsidR="00A53CEA" w:rsidRPr="00B66ABD">
        <w:rPr>
          <w:rFonts w:ascii="Arial" w:hAnsi="Arial" w:cs="Arial"/>
          <w:sz w:val="20"/>
          <w:szCs w:val="20"/>
        </w:rPr>
        <w:t>, son enviados a otras carreras para prestar el servicio, la mayor tensión que estos refieren, es</w:t>
      </w:r>
      <w:r w:rsidRPr="00B66ABD">
        <w:rPr>
          <w:rFonts w:ascii="Arial" w:hAnsi="Arial" w:cs="Arial"/>
          <w:sz w:val="20"/>
          <w:szCs w:val="20"/>
        </w:rPr>
        <w:t xml:space="preserve"> el</w:t>
      </w:r>
      <w:r w:rsidR="00175561" w:rsidRPr="00B66ABD">
        <w:rPr>
          <w:rFonts w:ascii="Arial" w:hAnsi="Arial" w:cs="Arial"/>
          <w:sz w:val="20"/>
          <w:szCs w:val="20"/>
        </w:rPr>
        <w:t xml:space="preserve"> </w:t>
      </w:r>
      <w:r w:rsidRPr="00B66ABD">
        <w:rPr>
          <w:rFonts w:ascii="Arial" w:hAnsi="Arial" w:cs="Arial"/>
          <w:b/>
          <w:sz w:val="20"/>
          <w:szCs w:val="20"/>
        </w:rPr>
        <w:t xml:space="preserve">desconocimiento </w:t>
      </w:r>
      <w:r w:rsidRPr="00B66ABD">
        <w:rPr>
          <w:rFonts w:ascii="Arial" w:hAnsi="Arial" w:cs="Arial"/>
          <w:sz w:val="20"/>
          <w:szCs w:val="20"/>
        </w:rPr>
        <w:t xml:space="preserve">tanto de la parte </w:t>
      </w:r>
      <w:r w:rsidRPr="00B66ABD">
        <w:rPr>
          <w:rFonts w:ascii="Arial" w:hAnsi="Arial" w:cs="Arial"/>
          <w:b/>
          <w:sz w:val="20"/>
          <w:szCs w:val="20"/>
        </w:rPr>
        <w:t xml:space="preserve">técnica </w:t>
      </w:r>
      <w:r w:rsidRPr="00B66ABD">
        <w:rPr>
          <w:rFonts w:ascii="Arial" w:hAnsi="Arial" w:cs="Arial"/>
          <w:sz w:val="20"/>
          <w:szCs w:val="20"/>
        </w:rPr>
        <w:t>de cada carrera, como</w:t>
      </w:r>
      <w:r w:rsidR="00A53CEA" w:rsidRPr="00B66ABD">
        <w:rPr>
          <w:rFonts w:ascii="Arial" w:hAnsi="Arial" w:cs="Arial"/>
          <w:sz w:val="20"/>
          <w:szCs w:val="20"/>
        </w:rPr>
        <w:t xml:space="preserve"> del nuevo campo</w:t>
      </w:r>
      <w:r w:rsidRPr="00B66ABD">
        <w:rPr>
          <w:rFonts w:ascii="Arial" w:hAnsi="Arial" w:cs="Arial"/>
          <w:sz w:val="20"/>
          <w:szCs w:val="20"/>
        </w:rPr>
        <w:t xml:space="preserve"> </w:t>
      </w:r>
      <w:r w:rsidRPr="00B66ABD">
        <w:rPr>
          <w:rFonts w:ascii="Arial" w:hAnsi="Arial" w:cs="Arial"/>
          <w:b/>
          <w:sz w:val="20"/>
          <w:szCs w:val="20"/>
        </w:rPr>
        <w:t xml:space="preserve">disciplinar </w:t>
      </w:r>
      <w:r w:rsidR="00A53CEA" w:rsidRPr="00B66ABD">
        <w:rPr>
          <w:rFonts w:ascii="Arial" w:hAnsi="Arial" w:cs="Arial"/>
          <w:sz w:val="20"/>
          <w:szCs w:val="20"/>
        </w:rPr>
        <w:t xml:space="preserve">de esta, </w:t>
      </w:r>
      <w:r w:rsidRPr="00B66ABD">
        <w:rPr>
          <w:rFonts w:ascii="Arial" w:hAnsi="Arial" w:cs="Arial"/>
          <w:sz w:val="20"/>
          <w:szCs w:val="20"/>
        </w:rPr>
        <w:t xml:space="preserve">y también el </w:t>
      </w:r>
      <w:r w:rsidR="00A53CEA" w:rsidRPr="00B66ABD">
        <w:rPr>
          <w:rFonts w:ascii="Arial" w:hAnsi="Arial" w:cs="Arial"/>
          <w:sz w:val="20"/>
          <w:szCs w:val="20"/>
        </w:rPr>
        <w:t xml:space="preserve">probable </w:t>
      </w:r>
      <w:r w:rsidRPr="00B66ABD">
        <w:rPr>
          <w:rFonts w:ascii="Arial" w:hAnsi="Arial" w:cs="Arial"/>
          <w:sz w:val="20"/>
          <w:szCs w:val="20"/>
        </w:rPr>
        <w:t xml:space="preserve">poco acceso a </w:t>
      </w:r>
      <w:r w:rsidRPr="00B66ABD">
        <w:rPr>
          <w:rFonts w:ascii="Arial" w:hAnsi="Arial" w:cs="Arial"/>
          <w:b/>
          <w:sz w:val="20"/>
          <w:szCs w:val="20"/>
        </w:rPr>
        <w:t xml:space="preserve">vocabulario diferencial. </w:t>
      </w:r>
      <w:r w:rsidR="00A53CEA" w:rsidRPr="00B66ABD">
        <w:rPr>
          <w:rFonts w:ascii="Arial" w:hAnsi="Arial" w:cs="Arial"/>
          <w:sz w:val="20"/>
          <w:szCs w:val="20"/>
        </w:rPr>
        <w:t>Sin embargo, p</w:t>
      </w:r>
      <w:r w:rsidRPr="00B66ABD">
        <w:rPr>
          <w:rFonts w:ascii="Arial" w:hAnsi="Arial" w:cs="Arial"/>
          <w:sz w:val="20"/>
          <w:szCs w:val="20"/>
        </w:rPr>
        <w:t xml:space="preserve">rontamente, lo que era un eje de tensión se transforma en un todo un </w:t>
      </w:r>
      <w:r w:rsidRPr="00B66ABD">
        <w:rPr>
          <w:rFonts w:ascii="Arial" w:hAnsi="Arial" w:cs="Arial"/>
          <w:b/>
          <w:sz w:val="20"/>
          <w:szCs w:val="20"/>
        </w:rPr>
        <w:t>reto</w:t>
      </w:r>
      <w:r w:rsidRPr="00B66ABD">
        <w:rPr>
          <w:rFonts w:ascii="Arial" w:hAnsi="Arial" w:cs="Arial"/>
          <w:sz w:val="20"/>
          <w:szCs w:val="20"/>
        </w:rPr>
        <w:t xml:space="preserve"> </w:t>
      </w:r>
      <w:r w:rsidR="00A53CEA" w:rsidRPr="00B66ABD">
        <w:rPr>
          <w:rFonts w:ascii="Arial" w:hAnsi="Arial" w:cs="Arial"/>
          <w:sz w:val="20"/>
          <w:szCs w:val="20"/>
        </w:rPr>
        <w:t xml:space="preserve">para los </w:t>
      </w:r>
      <w:r w:rsidRPr="00B66ABD">
        <w:rPr>
          <w:rFonts w:ascii="Arial" w:hAnsi="Arial" w:cs="Arial"/>
          <w:sz w:val="20"/>
          <w:szCs w:val="20"/>
        </w:rPr>
        <w:t>docente</w:t>
      </w:r>
      <w:r w:rsidR="00A53CEA" w:rsidRPr="00B66ABD">
        <w:rPr>
          <w:rFonts w:ascii="Arial" w:hAnsi="Arial" w:cs="Arial"/>
          <w:sz w:val="20"/>
          <w:szCs w:val="20"/>
        </w:rPr>
        <w:t>s</w:t>
      </w:r>
      <w:r w:rsidRPr="00B66ABD">
        <w:rPr>
          <w:rFonts w:ascii="Arial" w:hAnsi="Arial" w:cs="Arial"/>
          <w:b/>
          <w:sz w:val="20"/>
          <w:szCs w:val="20"/>
        </w:rPr>
        <w:t xml:space="preserve">, </w:t>
      </w:r>
      <w:r w:rsidRPr="00B66ABD">
        <w:rPr>
          <w:rFonts w:ascii="Arial" w:hAnsi="Arial" w:cs="Arial"/>
          <w:sz w:val="20"/>
          <w:szCs w:val="20"/>
        </w:rPr>
        <w:t xml:space="preserve">pues lo que hasta el momento era </w:t>
      </w:r>
      <w:r w:rsidRPr="00B66ABD">
        <w:rPr>
          <w:rFonts w:ascii="Arial" w:hAnsi="Arial" w:cs="Arial"/>
          <w:b/>
          <w:sz w:val="20"/>
          <w:szCs w:val="20"/>
        </w:rPr>
        <w:t>inexperiencia e</w:t>
      </w:r>
      <w:r w:rsidR="00A53CEA" w:rsidRPr="00B66ABD">
        <w:rPr>
          <w:rFonts w:ascii="Arial" w:hAnsi="Arial" w:cs="Arial"/>
          <w:b/>
          <w:sz w:val="20"/>
          <w:szCs w:val="20"/>
        </w:rPr>
        <w:t>n</w:t>
      </w:r>
      <w:r w:rsidRPr="00B66ABD">
        <w:rPr>
          <w:rFonts w:ascii="Arial" w:hAnsi="Arial" w:cs="Arial"/>
          <w:b/>
          <w:sz w:val="20"/>
          <w:szCs w:val="20"/>
        </w:rPr>
        <w:t xml:space="preserve"> otras disciplinas, </w:t>
      </w:r>
      <w:r w:rsidRPr="00B66ABD">
        <w:rPr>
          <w:rFonts w:ascii="Arial" w:hAnsi="Arial" w:cs="Arial"/>
          <w:sz w:val="20"/>
          <w:szCs w:val="20"/>
        </w:rPr>
        <w:t xml:space="preserve">se ve como una oportunidad de </w:t>
      </w:r>
      <w:r w:rsidR="00DE76C8" w:rsidRPr="00B66ABD">
        <w:rPr>
          <w:rFonts w:ascii="Arial" w:hAnsi="Arial" w:cs="Arial"/>
          <w:b/>
          <w:sz w:val="20"/>
          <w:szCs w:val="20"/>
        </w:rPr>
        <w:t xml:space="preserve">construcción </w:t>
      </w:r>
      <w:r w:rsidR="00DE76C8" w:rsidRPr="00B66ABD">
        <w:rPr>
          <w:rFonts w:ascii="Arial" w:hAnsi="Arial" w:cs="Arial"/>
          <w:sz w:val="20"/>
          <w:szCs w:val="20"/>
        </w:rPr>
        <w:t xml:space="preserve">e </w:t>
      </w:r>
      <w:r w:rsidR="00DE76C8" w:rsidRPr="00B66ABD">
        <w:rPr>
          <w:rFonts w:ascii="Arial" w:hAnsi="Arial" w:cs="Arial"/>
          <w:b/>
          <w:sz w:val="20"/>
          <w:szCs w:val="20"/>
        </w:rPr>
        <w:t xml:space="preserve">innovación, </w:t>
      </w:r>
      <w:r w:rsidR="00DE76C8" w:rsidRPr="00B66ABD">
        <w:rPr>
          <w:rFonts w:ascii="Arial" w:hAnsi="Arial" w:cs="Arial"/>
          <w:sz w:val="20"/>
          <w:szCs w:val="20"/>
        </w:rPr>
        <w:t>lo cual permit</w:t>
      </w:r>
      <w:r w:rsidR="00A53CEA" w:rsidRPr="00B66ABD">
        <w:rPr>
          <w:rFonts w:ascii="Arial" w:hAnsi="Arial" w:cs="Arial"/>
          <w:sz w:val="20"/>
          <w:szCs w:val="20"/>
        </w:rPr>
        <w:t>irá a quien la aproveche</w:t>
      </w:r>
      <w:r w:rsidR="00DE76C8" w:rsidRPr="00B66ABD">
        <w:rPr>
          <w:rFonts w:ascii="Arial" w:hAnsi="Arial" w:cs="Arial"/>
          <w:sz w:val="20"/>
          <w:szCs w:val="20"/>
        </w:rPr>
        <w:t xml:space="preserve"> un </w:t>
      </w:r>
      <w:r w:rsidR="00DE76C8" w:rsidRPr="00B66ABD">
        <w:rPr>
          <w:rFonts w:ascii="Arial" w:hAnsi="Arial" w:cs="Arial"/>
          <w:b/>
          <w:sz w:val="20"/>
          <w:szCs w:val="20"/>
        </w:rPr>
        <w:t>crecimiento pedagógico</w:t>
      </w:r>
      <w:r w:rsidRPr="00B66ABD">
        <w:rPr>
          <w:rFonts w:ascii="Arial" w:hAnsi="Arial" w:cs="Arial"/>
          <w:sz w:val="20"/>
          <w:szCs w:val="20"/>
        </w:rPr>
        <w:t xml:space="preserve">, </w:t>
      </w:r>
      <w:r w:rsidR="009106A1">
        <w:rPr>
          <w:rFonts w:ascii="Arial" w:hAnsi="Arial" w:cs="Arial"/>
          <w:sz w:val="20"/>
          <w:szCs w:val="20"/>
        </w:rPr>
        <w:t>potencializando</w:t>
      </w:r>
      <w:r w:rsidRPr="00B66ABD">
        <w:rPr>
          <w:rFonts w:ascii="Arial" w:hAnsi="Arial" w:cs="Arial"/>
          <w:sz w:val="20"/>
          <w:szCs w:val="20"/>
        </w:rPr>
        <w:t xml:space="preserve"> cualidades como la </w:t>
      </w:r>
      <w:r w:rsidR="00DE76C8" w:rsidRPr="00B66ABD">
        <w:rPr>
          <w:rFonts w:ascii="Arial" w:hAnsi="Arial" w:cs="Arial"/>
          <w:b/>
          <w:sz w:val="20"/>
          <w:szCs w:val="20"/>
        </w:rPr>
        <w:t xml:space="preserve">creatividad </w:t>
      </w:r>
      <w:r w:rsidR="00DE76C8" w:rsidRPr="00B66ABD">
        <w:rPr>
          <w:rFonts w:ascii="Arial" w:hAnsi="Arial" w:cs="Arial"/>
          <w:sz w:val="20"/>
          <w:szCs w:val="20"/>
        </w:rPr>
        <w:t xml:space="preserve">y la </w:t>
      </w:r>
      <w:r w:rsidR="00DE76C8" w:rsidRPr="00B66ABD">
        <w:rPr>
          <w:rFonts w:ascii="Arial" w:hAnsi="Arial" w:cs="Arial"/>
          <w:b/>
          <w:sz w:val="20"/>
          <w:szCs w:val="20"/>
        </w:rPr>
        <w:t>flexibilidad.</w:t>
      </w:r>
    </w:p>
    <w:p w:rsidR="00DE76C8" w:rsidRPr="00B66ABD" w:rsidRDefault="00DE76C8" w:rsidP="00B66ABD">
      <w:pPr>
        <w:spacing w:line="360" w:lineRule="auto"/>
        <w:jc w:val="both"/>
        <w:rPr>
          <w:rFonts w:ascii="Arial" w:hAnsi="Arial" w:cs="Arial"/>
          <w:sz w:val="20"/>
          <w:szCs w:val="20"/>
        </w:rPr>
      </w:pPr>
      <w:r w:rsidRPr="00B66ABD">
        <w:rPr>
          <w:rFonts w:ascii="Arial" w:hAnsi="Arial" w:cs="Arial"/>
          <w:sz w:val="20"/>
          <w:szCs w:val="20"/>
        </w:rPr>
        <w:t xml:space="preserve">Sin embargo, al ver esta oportunidad como un reto </w:t>
      </w:r>
      <w:r w:rsidR="00491355" w:rsidRPr="00B66ABD">
        <w:rPr>
          <w:rFonts w:ascii="Arial" w:hAnsi="Arial" w:cs="Arial"/>
          <w:sz w:val="20"/>
          <w:szCs w:val="20"/>
        </w:rPr>
        <w:t xml:space="preserve">y trabajar </w:t>
      </w:r>
      <w:r w:rsidRPr="00B66ABD">
        <w:rPr>
          <w:rFonts w:ascii="Arial" w:hAnsi="Arial" w:cs="Arial"/>
          <w:sz w:val="20"/>
          <w:szCs w:val="20"/>
        </w:rPr>
        <w:t xml:space="preserve">para el mejoramiento, aparecen situaciones como la </w:t>
      </w:r>
      <w:r w:rsidRPr="00B66ABD">
        <w:rPr>
          <w:rFonts w:ascii="Arial" w:hAnsi="Arial" w:cs="Arial"/>
          <w:b/>
          <w:sz w:val="20"/>
          <w:szCs w:val="20"/>
        </w:rPr>
        <w:t xml:space="preserve">discontinuidad, </w:t>
      </w:r>
      <w:r w:rsidRPr="00B66ABD">
        <w:rPr>
          <w:rFonts w:ascii="Arial" w:hAnsi="Arial" w:cs="Arial"/>
          <w:sz w:val="20"/>
          <w:szCs w:val="20"/>
        </w:rPr>
        <w:t>evidenciada en la rotación constante</w:t>
      </w:r>
      <w:r w:rsidR="00491355" w:rsidRPr="00B66ABD">
        <w:rPr>
          <w:rFonts w:ascii="Arial" w:hAnsi="Arial" w:cs="Arial"/>
          <w:sz w:val="20"/>
          <w:szCs w:val="20"/>
        </w:rPr>
        <w:t>, pues un</w:t>
      </w:r>
      <w:r w:rsidRPr="00B66ABD">
        <w:rPr>
          <w:rFonts w:ascii="Arial" w:hAnsi="Arial" w:cs="Arial"/>
          <w:sz w:val="20"/>
          <w:szCs w:val="20"/>
        </w:rPr>
        <w:t xml:space="preserve"> doc</w:t>
      </w:r>
      <w:r w:rsidR="00491355" w:rsidRPr="00B66ABD">
        <w:rPr>
          <w:rFonts w:ascii="Arial" w:hAnsi="Arial" w:cs="Arial"/>
          <w:sz w:val="20"/>
          <w:szCs w:val="20"/>
        </w:rPr>
        <w:t>ente</w:t>
      </w:r>
      <w:r w:rsidRPr="00B66ABD">
        <w:rPr>
          <w:rFonts w:ascii="Arial" w:hAnsi="Arial" w:cs="Arial"/>
          <w:sz w:val="20"/>
          <w:szCs w:val="20"/>
        </w:rPr>
        <w:t xml:space="preserve"> </w:t>
      </w:r>
      <w:r w:rsidR="00491355" w:rsidRPr="00B66ABD">
        <w:rPr>
          <w:rFonts w:ascii="Arial" w:hAnsi="Arial" w:cs="Arial"/>
          <w:sz w:val="20"/>
          <w:szCs w:val="20"/>
        </w:rPr>
        <w:t>usualmente atiende</w:t>
      </w:r>
      <w:r w:rsidR="00974475" w:rsidRPr="00B66ABD">
        <w:rPr>
          <w:rFonts w:ascii="Arial" w:hAnsi="Arial" w:cs="Arial"/>
          <w:sz w:val="20"/>
          <w:szCs w:val="20"/>
        </w:rPr>
        <w:t xml:space="preserve"> un programa</w:t>
      </w:r>
      <w:r w:rsidR="00491355" w:rsidRPr="00B66ABD">
        <w:rPr>
          <w:rFonts w:ascii="Arial" w:hAnsi="Arial" w:cs="Arial"/>
          <w:sz w:val="20"/>
          <w:szCs w:val="20"/>
        </w:rPr>
        <w:t xml:space="preserve"> solo durante un semestre, luego este </w:t>
      </w:r>
      <w:r w:rsidR="009329BD" w:rsidRPr="00B66ABD">
        <w:rPr>
          <w:rFonts w:ascii="Arial" w:hAnsi="Arial" w:cs="Arial"/>
          <w:sz w:val="20"/>
          <w:szCs w:val="20"/>
        </w:rPr>
        <w:t>es enviado</w:t>
      </w:r>
      <w:r w:rsidR="00491355" w:rsidRPr="00B66ABD">
        <w:rPr>
          <w:rFonts w:ascii="Arial" w:hAnsi="Arial" w:cs="Arial"/>
          <w:sz w:val="20"/>
          <w:szCs w:val="20"/>
        </w:rPr>
        <w:t xml:space="preserve"> a otro programa académico. De esta manera, </w:t>
      </w:r>
      <w:r w:rsidR="00974475" w:rsidRPr="00B66ABD">
        <w:rPr>
          <w:rFonts w:ascii="Arial" w:hAnsi="Arial" w:cs="Arial"/>
          <w:sz w:val="20"/>
          <w:szCs w:val="20"/>
        </w:rPr>
        <w:t>e</w:t>
      </w:r>
      <w:r w:rsidRPr="00B66ABD">
        <w:rPr>
          <w:rFonts w:ascii="Arial" w:hAnsi="Arial" w:cs="Arial"/>
          <w:sz w:val="20"/>
          <w:szCs w:val="20"/>
        </w:rPr>
        <w:t xml:space="preserve">l trabajo </w:t>
      </w:r>
      <w:r w:rsidR="00DA7E17" w:rsidRPr="00B66ABD">
        <w:rPr>
          <w:rFonts w:ascii="Arial" w:hAnsi="Arial" w:cs="Arial"/>
          <w:sz w:val="20"/>
          <w:szCs w:val="20"/>
        </w:rPr>
        <w:t xml:space="preserve">de </w:t>
      </w:r>
      <w:r w:rsidR="00491355" w:rsidRPr="00B66ABD">
        <w:rPr>
          <w:rFonts w:ascii="Arial" w:hAnsi="Arial" w:cs="Arial"/>
          <w:sz w:val="20"/>
          <w:szCs w:val="20"/>
        </w:rPr>
        <w:t>creación</w:t>
      </w:r>
      <w:r w:rsidR="00DA7E17" w:rsidRPr="00B66ABD">
        <w:rPr>
          <w:rFonts w:ascii="Arial" w:hAnsi="Arial" w:cs="Arial"/>
          <w:sz w:val="20"/>
          <w:szCs w:val="20"/>
        </w:rPr>
        <w:t xml:space="preserve"> de un </w:t>
      </w:r>
      <w:r w:rsidR="00491355" w:rsidRPr="00B66ABD">
        <w:rPr>
          <w:rFonts w:ascii="Arial" w:hAnsi="Arial" w:cs="Arial"/>
          <w:sz w:val="20"/>
          <w:szCs w:val="20"/>
        </w:rPr>
        <w:t xml:space="preserve">programa de curso, la construcción del </w:t>
      </w:r>
      <w:r w:rsidR="00DA7E17" w:rsidRPr="00B66ABD">
        <w:rPr>
          <w:rFonts w:ascii="Arial" w:hAnsi="Arial" w:cs="Arial"/>
          <w:sz w:val="20"/>
          <w:szCs w:val="20"/>
        </w:rPr>
        <w:t xml:space="preserve">material </w:t>
      </w:r>
      <w:r w:rsidR="00491355" w:rsidRPr="00B66ABD">
        <w:rPr>
          <w:rFonts w:ascii="Arial" w:hAnsi="Arial" w:cs="Arial"/>
          <w:sz w:val="20"/>
          <w:szCs w:val="20"/>
        </w:rPr>
        <w:t xml:space="preserve">pedagógico </w:t>
      </w:r>
      <w:r w:rsidRPr="00B66ABD">
        <w:rPr>
          <w:rFonts w:ascii="Arial" w:hAnsi="Arial" w:cs="Arial"/>
          <w:sz w:val="20"/>
          <w:szCs w:val="20"/>
        </w:rPr>
        <w:t>exclusivo p</w:t>
      </w:r>
      <w:r w:rsidR="00491355" w:rsidRPr="00B66ABD">
        <w:rPr>
          <w:rFonts w:ascii="Arial" w:hAnsi="Arial" w:cs="Arial"/>
          <w:sz w:val="20"/>
          <w:szCs w:val="20"/>
        </w:rPr>
        <w:t>ara un campo disciplinar y la experiencia ganada, se pierde al realizarse el</w:t>
      </w:r>
      <w:r w:rsidRPr="00B66ABD">
        <w:rPr>
          <w:rFonts w:ascii="Arial" w:hAnsi="Arial" w:cs="Arial"/>
          <w:sz w:val="20"/>
          <w:szCs w:val="20"/>
        </w:rPr>
        <w:t xml:space="preserve"> cambio.</w:t>
      </w:r>
    </w:p>
    <w:p w:rsidR="0086508D" w:rsidRPr="00B66ABD" w:rsidRDefault="009329BD" w:rsidP="00B66ABD">
      <w:pPr>
        <w:spacing w:line="360" w:lineRule="auto"/>
        <w:jc w:val="both"/>
        <w:rPr>
          <w:rFonts w:ascii="Arial" w:hAnsi="Arial" w:cs="Arial"/>
          <w:sz w:val="20"/>
          <w:szCs w:val="20"/>
        </w:rPr>
      </w:pPr>
      <w:r w:rsidRPr="00B66ABD">
        <w:rPr>
          <w:rFonts w:ascii="Arial" w:hAnsi="Arial" w:cs="Arial"/>
          <w:sz w:val="20"/>
          <w:szCs w:val="20"/>
        </w:rPr>
        <w:t xml:space="preserve">Ahora, si bien la enseñanza es un reto, lograr el </w:t>
      </w:r>
      <w:r w:rsidRPr="00B66ABD">
        <w:rPr>
          <w:rFonts w:ascii="Arial" w:hAnsi="Arial" w:cs="Arial"/>
          <w:b/>
          <w:sz w:val="20"/>
          <w:szCs w:val="20"/>
        </w:rPr>
        <w:t xml:space="preserve">aprendizaje del estudiante </w:t>
      </w:r>
      <w:r w:rsidRPr="00B66ABD">
        <w:rPr>
          <w:rFonts w:ascii="Arial" w:hAnsi="Arial" w:cs="Arial"/>
          <w:sz w:val="20"/>
          <w:szCs w:val="20"/>
        </w:rPr>
        <w:t xml:space="preserve">también lo es, máxime cuando las bases del conocimiento del idioma que traen los estudiantes desde la </w:t>
      </w:r>
      <w:r w:rsidRPr="00B66ABD">
        <w:rPr>
          <w:rFonts w:ascii="Arial" w:hAnsi="Arial" w:cs="Arial"/>
          <w:b/>
          <w:sz w:val="20"/>
          <w:szCs w:val="20"/>
        </w:rPr>
        <w:t>secundaria</w:t>
      </w:r>
      <w:r w:rsidRPr="00B66ABD">
        <w:rPr>
          <w:rFonts w:ascii="Arial" w:hAnsi="Arial" w:cs="Arial"/>
          <w:sz w:val="20"/>
          <w:szCs w:val="20"/>
        </w:rPr>
        <w:t xml:space="preserve"> son bastante regulares, con el agravante que un mismo semestre se tienen tanto estudiantes que proceden de colegios diferentes</w:t>
      </w:r>
      <w:r w:rsidR="0086508D" w:rsidRPr="00B66ABD">
        <w:rPr>
          <w:rFonts w:ascii="Arial" w:hAnsi="Arial" w:cs="Arial"/>
          <w:sz w:val="20"/>
          <w:szCs w:val="20"/>
        </w:rPr>
        <w:t>, como estudiantes de la misma carrera, pero de diferentes semestres</w:t>
      </w:r>
      <w:r w:rsidRPr="00B66ABD">
        <w:rPr>
          <w:rFonts w:ascii="Arial" w:hAnsi="Arial" w:cs="Arial"/>
          <w:sz w:val="20"/>
          <w:szCs w:val="20"/>
        </w:rPr>
        <w:t xml:space="preserve">, </w:t>
      </w:r>
      <w:r w:rsidR="0086508D" w:rsidRPr="00B66ABD">
        <w:rPr>
          <w:rFonts w:ascii="Arial" w:hAnsi="Arial" w:cs="Arial"/>
          <w:sz w:val="20"/>
          <w:szCs w:val="20"/>
        </w:rPr>
        <w:t xml:space="preserve">lo que hace que un grupo de trabajo esté integrado por </w:t>
      </w:r>
      <w:r w:rsidR="00796FFA">
        <w:rPr>
          <w:rFonts w:ascii="Arial" w:hAnsi="Arial" w:cs="Arial"/>
          <w:sz w:val="20"/>
          <w:szCs w:val="20"/>
        </w:rPr>
        <w:t>estudiantes</w:t>
      </w:r>
      <w:r w:rsidR="0086508D" w:rsidRPr="00B66ABD">
        <w:rPr>
          <w:rFonts w:ascii="Arial" w:hAnsi="Arial" w:cs="Arial"/>
          <w:sz w:val="20"/>
          <w:szCs w:val="20"/>
        </w:rPr>
        <w:t xml:space="preserve"> </w:t>
      </w:r>
      <w:r w:rsidRPr="00B66ABD">
        <w:rPr>
          <w:rFonts w:ascii="Arial" w:hAnsi="Arial" w:cs="Arial"/>
          <w:sz w:val="20"/>
          <w:szCs w:val="20"/>
        </w:rPr>
        <w:t xml:space="preserve">con </w:t>
      </w:r>
      <w:r w:rsidRPr="00B66ABD">
        <w:rPr>
          <w:rFonts w:ascii="Arial" w:hAnsi="Arial" w:cs="Arial"/>
          <w:b/>
          <w:sz w:val="20"/>
          <w:szCs w:val="20"/>
        </w:rPr>
        <w:t>niveles heterogéneos manejo</w:t>
      </w:r>
      <w:r w:rsidRPr="00B66ABD">
        <w:rPr>
          <w:rFonts w:ascii="Arial" w:hAnsi="Arial" w:cs="Arial"/>
          <w:sz w:val="20"/>
          <w:szCs w:val="20"/>
        </w:rPr>
        <w:t xml:space="preserve"> del idioma</w:t>
      </w:r>
      <w:r w:rsidR="0086508D" w:rsidRPr="00B66ABD">
        <w:rPr>
          <w:rFonts w:ascii="Arial" w:hAnsi="Arial" w:cs="Arial"/>
          <w:sz w:val="20"/>
          <w:szCs w:val="20"/>
        </w:rPr>
        <w:t xml:space="preserve">.  Aunado a lo anterior, otra de las </w:t>
      </w:r>
      <w:r w:rsidR="0086508D" w:rsidRPr="00B66ABD">
        <w:rPr>
          <w:rFonts w:ascii="Arial" w:hAnsi="Arial" w:cs="Arial"/>
          <w:b/>
          <w:sz w:val="20"/>
          <w:szCs w:val="20"/>
        </w:rPr>
        <w:t xml:space="preserve">limitaciones </w:t>
      </w:r>
      <w:r w:rsidR="0086508D" w:rsidRPr="00B66ABD">
        <w:rPr>
          <w:rFonts w:ascii="Arial" w:hAnsi="Arial" w:cs="Arial"/>
          <w:sz w:val="20"/>
          <w:szCs w:val="20"/>
        </w:rPr>
        <w:t xml:space="preserve">con las que de entrada se cuenta, es la actitud con que llegan los estudiantes, donde es posible que parte integrantes del grupo no hayan tenido una buena experiencia con la segunda lengua en el colegio </w:t>
      </w:r>
      <w:r w:rsidR="0086508D" w:rsidRPr="00B66ABD">
        <w:rPr>
          <w:rFonts w:ascii="Arial" w:hAnsi="Arial" w:cs="Arial"/>
          <w:sz w:val="20"/>
          <w:szCs w:val="20"/>
        </w:rPr>
        <w:lastRenderedPageBreak/>
        <w:t xml:space="preserve">y esta se vea con </w:t>
      </w:r>
      <w:r w:rsidR="0086508D" w:rsidRPr="00B66ABD">
        <w:rPr>
          <w:rFonts w:ascii="Arial" w:hAnsi="Arial" w:cs="Arial"/>
          <w:b/>
          <w:sz w:val="20"/>
          <w:szCs w:val="20"/>
        </w:rPr>
        <w:t xml:space="preserve">desinterés; </w:t>
      </w:r>
      <w:r w:rsidR="0086508D" w:rsidRPr="00B66ABD">
        <w:rPr>
          <w:rFonts w:ascii="Arial" w:hAnsi="Arial" w:cs="Arial"/>
          <w:sz w:val="20"/>
          <w:szCs w:val="20"/>
        </w:rPr>
        <w:t xml:space="preserve">de igual forma, en razón a que las exigencias de la Universidad, formalizada en el plan de estudios de cada programa es cada estudiante debe cumplir con un determinado número de créditos, esta situación hace que el estudiante vea al </w:t>
      </w:r>
      <w:r w:rsidR="00E04E22">
        <w:rPr>
          <w:rFonts w:ascii="Arial" w:hAnsi="Arial" w:cs="Arial"/>
          <w:sz w:val="20"/>
          <w:szCs w:val="20"/>
        </w:rPr>
        <w:t>Inglés</w:t>
      </w:r>
      <w:r w:rsidR="0086508D" w:rsidRPr="00B66ABD">
        <w:rPr>
          <w:rFonts w:ascii="Arial" w:hAnsi="Arial" w:cs="Arial"/>
          <w:sz w:val="20"/>
          <w:szCs w:val="20"/>
        </w:rPr>
        <w:t xml:space="preserve"> no como una oportunidad sino como una </w:t>
      </w:r>
      <w:r w:rsidR="0086508D" w:rsidRPr="00B66ABD">
        <w:rPr>
          <w:rFonts w:ascii="Arial" w:hAnsi="Arial" w:cs="Arial"/>
          <w:b/>
          <w:sz w:val="20"/>
          <w:szCs w:val="20"/>
        </w:rPr>
        <w:t xml:space="preserve">obligatoriedad. </w:t>
      </w:r>
      <w:r w:rsidR="0086508D" w:rsidRPr="00B66ABD">
        <w:rPr>
          <w:rFonts w:ascii="Arial" w:hAnsi="Arial" w:cs="Arial"/>
          <w:sz w:val="20"/>
          <w:szCs w:val="20"/>
        </w:rPr>
        <w:t>Así las cosas uno de los retos también para el docente, es cautivar al estudiante y motivarlo para que no lo vea como el cumplimiento de un crédito académico, sino algo de vital importancia para su futura vida profesional (Figura 1):</w:t>
      </w:r>
    </w:p>
    <w:p w:rsidR="0086508D" w:rsidRPr="00B66ABD" w:rsidRDefault="0086508D" w:rsidP="00B66ABD">
      <w:pPr>
        <w:tabs>
          <w:tab w:val="left" w:pos="5745"/>
        </w:tabs>
        <w:spacing w:line="360" w:lineRule="auto"/>
        <w:jc w:val="center"/>
        <w:rPr>
          <w:rFonts w:ascii="Arial" w:hAnsi="Arial" w:cs="Arial"/>
          <w:sz w:val="20"/>
          <w:szCs w:val="20"/>
        </w:rPr>
      </w:pPr>
      <w:r w:rsidRPr="00B66ABD">
        <w:rPr>
          <w:rFonts w:ascii="Arial" w:hAnsi="Arial" w:cs="Arial"/>
          <w:sz w:val="20"/>
          <w:szCs w:val="20"/>
        </w:rPr>
        <w:t>Figura 1. Percepción de la enseñanza y el aprendizaje</w:t>
      </w:r>
    </w:p>
    <w:p w:rsidR="00175561" w:rsidRPr="00195443" w:rsidRDefault="00175561" w:rsidP="00B66ABD">
      <w:pPr>
        <w:spacing w:line="360" w:lineRule="auto"/>
        <w:jc w:val="both"/>
        <w:rPr>
          <w:sz w:val="24"/>
          <w:szCs w:val="24"/>
        </w:rPr>
      </w:pPr>
      <w:r w:rsidRPr="00195443">
        <w:rPr>
          <w:noProof/>
          <w:sz w:val="24"/>
          <w:szCs w:val="24"/>
          <w:lang w:eastAsia="es-CO"/>
        </w:rPr>
        <w:drawing>
          <wp:inline distT="0" distB="0" distL="0" distR="0" wp14:anchorId="4B36DF2D" wp14:editId="131CA7C7">
            <wp:extent cx="5611832" cy="1884898"/>
            <wp:effectExtent l="19050" t="19050" r="27305" b="20320"/>
            <wp:docPr id="1" name="Imagen 1" descr="D:\Usuario\Documents\1.CARLOS Y VERE\INGLES\Percepción del idio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Documents\1.CARLOS Y VERE\INGLES\Percepción del idioma.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9317"/>
                    <a:stretch/>
                  </pic:blipFill>
                  <pic:spPr bwMode="auto">
                    <a:xfrm>
                      <a:off x="0" y="0"/>
                      <a:ext cx="5612130" cy="1884998"/>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6508D" w:rsidRPr="00195443" w:rsidRDefault="00796FFA" w:rsidP="00796FFA">
      <w:pPr>
        <w:spacing w:line="360" w:lineRule="auto"/>
        <w:jc w:val="center"/>
        <w:rPr>
          <w:sz w:val="24"/>
          <w:szCs w:val="24"/>
        </w:rPr>
      </w:pPr>
      <w:r>
        <w:rPr>
          <w:sz w:val="24"/>
          <w:szCs w:val="24"/>
        </w:rPr>
        <w:t>Fuente: La investigación.</w:t>
      </w:r>
    </w:p>
    <w:p w:rsidR="00E05E8E" w:rsidRPr="008E5B0E" w:rsidRDefault="00E05E8E" w:rsidP="00B66ABD">
      <w:pPr>
        <w:spacing w:line="360" w:lineRule="auto"/>
        <w:jc w:val="both"/>
        <w:rPr>
          <w:rFonts w:ascii="Arial" w:hAnsi="Arial" w:cs="Arial"/>
          <w:b/>
          <w:i/>
          <w:sz w:val="20"/>
          <w:szCs w:val="24"/>
        </w:rPr>
      </w:pPr>
      <w:r w:rsidRPr="008E5B0E">
        <w:rPr>
          <w:rFonts w:ascii="Arial" w:hAnsi="Arial" w:cs="Arial"/>
          <w:b/>
          <w:i/>
          <w:sz w:val="20"/>
          <w:szCs w:val="24"/>
        </w:rPr>
        <w:t>Reflexión en torno a la metodología de la e</w:t>
      </w:r>
      <w:r w:rsidR="009E0494" w:rsidRPr="008E5B0E">
        <w:rPr>
          <w:rFonts w:ascii="Arial" w:hAnsi="Arial" w:cs="Arial"/>
          <w:b/>
          <w:i/>
          <w:sz w:val="20"/>
          <w:szCs w:val="24"/>
        </w:rPr>
        <w:t>n</w:t>
      </w:r>
      <w:r w:rsidRPr="008E5B0E">
        <w:rPr>
          <w:rFonts w:ascii="Arial" w:hAnsi="Arial" w:cs="Arial"/>
          <w:b/>
          <w:i/>
          <w:sz w:val="20"/>
          <w:szCs w:val="24"/>
        </w:rPr>
        <w:t xml:space="preserve">señanza del idioma </w:t>
      </w:r>
      <w:r w:rsidR="00E04E22">
        <w:rPr>
          <w:rFonts w:ascii="Arial" w:hAnsi="Arial" w:cs="Arial"/>
          <w:b/>
          <w:i/>
          <w:sz w:val="20"/>
          <w:szCs w:val="24"/>
        </w:rPr>
        <w:t>Inglés</w:t>
      </w:r>
      <w:r w:rsidRPr="008E5B0E">
        <w:rPr>
          <w:rFonts w:ascii="Arial" w:hAnsi="Arial" w:cs="Arial"/>
          <w:b/>
          <w:i/>
          <w:sz w:val="20"/>
          <w:szCs w:val="24"/>
        </w:rPr>
        <w:t xml:space="preserve"> en carreras diferentes al </w:t>
      </w:r>
      <w:proofErr w:type="gramStart"/>
      <w:r w:rsidR="00E04E22">
        <w:rPr>
          <w:rFonts w:ascii="Arial" w:hAnsi="Arial" w:cs="Arial"/>
          <w:b/>
          <w:i/>
          <w:sz w:val="20"/>
          <w:szCs w:val="24"/>
        </w:rPr>
        <w:t>Inglés</w:t>
      </w:r>
      <w:proofErr w:type="gramEnd"/>
    </w:p>
    <w:p w:rsidR="00E05E8E" w:rsidRPr="008E5B0E" w:rsidRDefault="00E05E8E" w:rsidP="00B66ABD">
      <w:pPr>
        <w:spacing w:line="360" w:lineRule="auto"/>
        <w:jc w:val="both"/>
        <w:rPr>
          <w:rFonts w:ascii="Arial" w:hAnsi="Arial" w:cs="Arial"/>
          <w:sz w:val="20"/>
          <w:szCs w:val="24"/>
        </w:rPr>
      </w:pPr>
      <w:r w:rsidRPr="008E5B0E">
        <w:rPr>
          <w:rFonts w:ascii="Arial" w:hAnsi="Arial" w:cs="Arial"/>
          <w:sz w:val="20"/>
          <w:szCs w:val="24"/>
        </w:rPr>
        <w:t xml:space="preserve">Uno de los asuntos que reiterativamente invitan a la reflexión en el proceso metodológico de la enseñanza del idioma </w:t>
      </w:r>
      <w:r w:rsidR="00E04E22">
        <w:rPr>
          <w:rFonts w:ascii="Arial" w:hAnsi="Arial" w:cs="Arial"/>
          <w:sz w:val="20"/>
          <w:szCs w:val="24"/>
        </w:rPr>
        <w:t>Inglés</w:t>
      </w:r>
      <w:r w:rsidRPr="008E5B0E">
        <w:rPr>
          <w:rFonts w:ascii="Arial" w:hAnsi="Arial" w:cs="Arial"/>
          <w:sz w:val="20"/>
          <w:szCs w:val="24"/>
        </w:rPr>
        <w:t xml:space="preserve">, es </w:t>
      </w:r>
      <w:r w:rsidR="009E0494" w:rsidRPr="008E5B0E">
        <w:rPr>
          <w:rFonts w:ascii="Arial" w:hAnsi="Arial" w:cs="Arial"/>
          <w:sz w:val="20"/>
          <w:szCs w:val="24"/>
        </w:rPr>
        <w:t xml:space="preserve">que cuando los </w:t>
      </w:r>
      <w:r w:rsidR="009E0494" w:rsidRPr="008E5B0E">
        <w:rPr>
          <w:rFonts w:ascii="Arial" w:hAnsi="Arial" w:cs="Arial"/>
          <w:b/>
          <w:sz w:val="20"/>
          <w:szCs w:val="24"/>
        </w:rPr>
        <w:t xml:space="preserve">docentes </w:t>
      </w:r>
      <w:r w:rsidR="009E0494" w:rsidRPr="008E5B0E">
        <w:rPr>
          <w:rFonts w:ascii="Arial" w:hAnsi="Arial" w:cs="Arial"/>
          <w:sz w:val="20"/>
          <w:szCs w:val="24"/>
        </w:rPr>
        <w:t xml:space="preserve">llegan a nuevos </w:t>
      </w:r>
      <w:r w:rsidRPr="008E5B0E">
        <w:rPr>
          <w:rFonts w:ascii="Arial" w:hAnsi="Arial" w:cs="Arial"/>
          <w:sz w:val="20"/>
          <w:szCs w:val="24"/>
        </w:rPr>
        <w:t xml:space="preserve">programas académicos, deben elaborar y presentar un </w:t>
      </w:r>
      <w:r w:rsidRPr="008E5B0E">
        <w:rPr>
          <w:rFonts w:ascii="Arial" w:hAnsi="Arial" w:cs="Arial"/>
          <w:b/>
          <w:sz w:val="20"/>
          <w:szCs w:val="24"/>
        </w:rPr>
        <w:t xml:space="preserve">programa de curso,  </w:t>
      </w:r>
      <w:r w:rsidRPr="008E5B0E">
        <w:rPr>
          <w:rFonts w:ascii="Arial" w:hAnsi="Arial" w:cs="Arial"/>
          <w:sz w:val="20"/>
          <w:szCs w:val="24"/>
        </w:rPr>
        <w:t>el cual</w:t>
      </w:r>
      <w:r w:rsidR="00C82AD7" w:rsidRPr="008E5B0E">
        <w:rPr>
          <w:rFonts w:ascii="Arial" w:hAnsi="Arial" w:cs="Arial"/>
          <w:sz w:val="20"/>
          <w:szCs w:val="24"/>
        </w:rPr>
        <w:t>, si bien</w:t>
      </w:r>
      <w:r w:rsidRPr="008E5B0E">
        <w:rPr>
          <w:rFonts w:ascii="Arial" w:hAnsi="Arial" w:cs="Arial"/>
          <w:sz w:val="20"/>
          <w:szCs w:val="24"/>
        </w:rPr>
        <w:t xml:space="preserve"> es construido desde</w:t>
      </w:r>
      <w:r w:rsidR="009E0494" w:rsidRPr="008E5B0E">
        <w:rPr>
          <w:rFonts w:ascii="Arial" w:hAnsi="Arial" w:cs="Arial"/>
          <w:sz w:val="20"/>
          <w:szCs w:val="24"/>
        </w:rPr>
        <w:t xml:space="preserve"> su</w:t>
      </w:r>
      <w:r w:rsidRPr="008E5B0E">
        <w:rPr>
          <w:rFonts w:ascii="Arial" w:hAnsi="Arial" w:cs="Arial"/>
          <w:sz w:val="20"/>
          <w:szCs w:val="24"/>
        </w:rPr>
        <w:t xml:space="preserve"> conoci</w:t>
      </w:r>
      <w:r w:rsidR="00C82AD7" w:rsidRPr="008E5B0E">
        <w:rPr>
          <w:rFonts w:ascii="Arial" w:hAnsi="Arial" w:cs="Arial"/>
          <w:sz w:val="20"/>
          <w:szCs w:val="24"/>
        </w:rPr>
        <w:t>miento del idioma; también lo es,</w:t>
      </w:r>
      <w:r w:rsidR="009E0494" w:rsidRPr="008E5B0E">
        <w:rPr>
          <w:rFonts w:ascii="Arial" w:hAnsi="Arial" w:cs="Arial"/>
          <w:sz w:val="20"/>
          <w:szCs w:val="24"/>
        </w:rPr>
        <w:t xml:space="preserve"> desde su</w:t>
      </w:r>
      <w:r w:rsidRPr="008E5B0E">
        <w:rPr>
          <w:rFonts w:ascii="Arial" w:hAnsi="Arial" w:cs="Arial"/>
          <w:sz w:val="20"/>
          <w:szCs w:val="24"/>
        </w:rPr>
        <w:t xml:space="preserve"> desconocimi</w:t>
      </w:r>
      <w:r w:rsidR="009E0494" w:rsidRPr="008E5B0E">
        <w:rPr>
          <w:rFonts w:ascii="Arial" w:hAnsi="Arial" w:cs="Arial"/>
          <w:sz w:val="20"/>
          <w:szCs w:val="24"/>
        </w:rPr>
        <w:t>ento de la carrera en la cual</w:t>
      </w:r>
      <w:r w:rsidRPr="008E5B0E">
        <w:rPr>
          <w:rFonts w:ascii="Arial" w:hAnsi="Arial" w:cs="Arial"/>
          <w:sz w:val="20"/>
          <w:szCs w:val="24"/>
        </w:rPr>
        <w:t xml:space="preserve"> va a orientar el curso</w:t>
      </w:r>
      <w:r w:rsidR="009E0494" w:rsidRPr="008E5B0E">
        <w:rPr>
          <w:rFonts w:ascii="Arial" w:hAnsi="Arial" w:cs="Arial"/>
          <w:sz w:val="20"/>
          <w:szCs w:val="24"/>
        </w:rPr>
        <w:t>. Así las cosas, aunque no se quiera, esta carta guía de la enseñanza, se hace</w:t>
      </w:r>
      <w:r w:rsidR="00687725" w:rsidRPr="008E5B0E">
        <w:rPr>
          <w:rFonts w:ascii="Arial" w:hAnsi="Arial" w:cs="Arial"/>
          <w:sz w:val="20"/>
          <w:szCs w:val="24"/>
        </w:rPr>
        <w:t xml:space="preserve"> manera </w:t>
      </w:r>
      <w:r w:rsidR="00687725" w:rsidRPr="008E5B0E">
        <w:rPr>
          <w:rFonts w:ascii="Arial" w:hAnsi="Arial" w:cs="Arial"/>
          <w:b/>
          <w:sz w:val="20"/>
          <w:szCs w:val="24"/>
        </w:rPr>
        <w:t xml:space="preserve">desarticulada </w:t>
      </w:r>
      <w:r w:rsidR="00687725" w:rsidRPr="008E5B0E">
        <w:rPr>
          <w:rFonts w:ascii="Arial" w:hAnsi="Arial" w:cs="Arial"/>
          <w:sz w:val="20"/>
          <w:szCs w:val="24"/>
        </w:rPr>
        <w:t xml:space="preserve">de los demás procesos </w:t>
      </w:r>
      <w:r w:rsidR="00C82AD7" w:rsidRPr="008E5B0E">
        <w:rPr>
          <w:rFonts w:ascii="Arial" w:hAnsi="Arial" w:cs="Arial"/>
          <w:b/>
          <w:sz w:val="20"/>
          <w:szCs w:val="24"/>
        </w:rPr>
        <w:t xml:space="preserve">particulares </w:t>
      </w:r>
      <w:r w:rsidR="00C82AD7" w:rsidRPr="008E5B0E">
        <w:rPr>
          <w:rFonts w:ascii="Arial" w:hAnsi="Arial" w:cs="Arial"/>
          <w:sz w:val="20"/>
          <w:szCs w:val="24"/>
        </w:rPr>
        <w:t xml:space="preserve">de cada </w:t>
      </w:r>
      <w:r w:rsidR="002C2C67" w:rsidRPr="008E5B0E">
        <w:rPr>
          <w:rFonts w:ascii="Arial" w:hAnsi="Arial" w:cs="Arial"/>
          <w:sz w:val="20"/>
          <w:szCs w:val="24"/>
        </w:rPr>
        <w:t>carrera, pues</w:t>
      </w:r>
      <w:r w:rsidRPr="008E5B0E">
        <w:rPr>
          <w:rFonts w:ascii="Arial" w:hAnsi="Arial" w:cs="Arial"/>
          <w:sz w:val="20"/>
          <w:szCs w:val="24"/>
        </w:rPr>
        <w:t xml:space="preserve"> las </w:t>
      </w:r>
      <w:r w:rsidRPr="008E5B0E">
        <w:rPr>
          <w:rFonts w:ascii="Arial" w:hAnsi="Arial" w:cs="Arial"/>
          <w:b/>
          <w:sz w:val="20"/>
          <w:szCs w:val="24"/>
        </w:rPr>
        <w:t xml:space="preserve">temáticas </w:t>
      </w:r>
      <w:r w:rsidR="00C82AD7" w:rsidRPr="008E5B0E">
        <w:rPr>
          <w:rFonts w:ascii="Arial" w:hAnsi="Arial" w:cs="Arial"/>
          <w:sz w:val="20"/>
          <w:szCs w:val="24"/>
        </w:rPr>
        <w:t>son definidas desde la</w:t>
      </w:r>
      <w:r w:rsidRPr="008E5B0E">
        <w:rPr>
          <w:rFonts w:ascii="Arial" w:hAnsi="Arial" w:cs="Arial"/>
          <w:sz w:val="20"/>
          <w:szCs w:val="24"/>
        </w:rPr>
        <w:t xml:space="preserve"> </w:t>
      </w:r>
      <w:r w:rsidRPr="008E5B0E">
        <w:rPr>
          <w:rFonts w:ascii="Arial" w:hAnsi="Arial" w:cs="Arial"/>
          <w:b/>
          <w:sz w:val="20"/>
          <w:szCs w:val="24"/>
        </w:rPr>
        <w:t>iniciativa</w:t>
      </w:r>
      <w:r w:rsidR="002C2C67" w:rsidRPr="008E5B0E">
        <w:rPr>
          <w:rFonts w:ascii="Arial" w:hAnsi="Arial" w:cs="Arial"/>
          <w:sz w:val="20"/>
          <w:szCs w:val="24"/>
        </w:rPr>
        <w:t xml:space="preserve"> </w:t>
      </w:r>
      <w:r w:rsidR="00C82AD7" w:rsidRPr="008E5B0E">
        <w:rPr>
          <w:rFonts w:ascii="Arial" w:hAnsi="Arial" w:cs="Arial"/>
          <w:sz w:val="20"/>
          <w:szCs w:val="24"/>
        </w:rPr>
        <w:t xml:space="preserve">del maestro, </w:t>
      </w:r>
      <w:r w:rsidR="002C2C67" w:rsidRPr="008E5B0E">
        <w:rPr>
          <w:rFonts w:ascii="Arial" w:hAnsi="Arial" w:cs="Arial"/>
          <w:sz w:val="20"/>
          <w:szCs w:val="24"/>
        </w:rPr>
        <w:t xml:space="preserve">desconociendo </w:t>
      </w:r>
      <w:r w:rsidRPr="008E5B0E">
        <w:rPr>
          <w:rFonts w:ascii="Arial" w:hAnsi="Arial" w:cs="Arial"/>
          <w:sz w:val="20"/>
          <w:szCs w:val="24"/>
        </w:rPr>
        <w:t xml:space="preserve">las </w:t>
      </w:r>
      <w:r w:rsidRPr="008E5B0E">
        <w:rPr>
          <w:rFonts w:ascii="Arial" w:hAnsi="Arial" w:cs="Arial"/>
          <w:b/>
          <w:sz w:val="20"/>
          <w:szCs w:val="24"/>
        </w:rPr>
        <w:t xml:space="preserve">necesidades </w:t>
      </w:r>
      <w:r w:rsidRPr="008E5B0E">
        <w:rPr>
          <w:rFonts w:ascii="Arial" w:hAnsi="Arial" w:cs="Arial"/>
          <w:sz w:val="20"/>
          <w:szCs w:val="24"/>
        </w:rPr>
        <w:t xml:space="preserve">de cada </w:t>
      </w:r>
      <w:r w:rsidR="00C82AD7" w:rsidRPr="008E5B0E">
        <w:rPr>
          <w:rFonts w:ascii="Arial" w:hAnsi="Arial" w:cs="Arial"/>
          <w:sz w:val="20"/>
          <w:szCs w:val="24"/>
        </w:rPr>
        <w:t>programa</w:t>
      </w:r>
      <w:r w:rsidRPr="008E5B0E">
        <w:rPr>
          <w:rFonts w:ascii="Arial" w:hAnsi="Arial" w:cs="Arial"/>
          <w:sz w:val="20"/>
          <w:szCs w:val="24"/>
        </w:rPr>
        <w:t xml:space="preserve">. </w:t>
      </w:r>
      <w:r w:rsidR="002C2C67" w:rsidRPr="008E5B0E">
        <w:rPr>
          <w:rFonts w:ascii="Arial" w:hAnsi="Arial" w:cs="Arial"/>
          <w:sz w:val="20"/>
          <w:szCs w:val="24"/>
        </w:rPr>
        <w:t xml:space="preserve"> </w:t>
      </w:r>
      <w:r w:rsidR="00C82AD7" w:rsidRPr="008E5B0E">
        <w:rPr>
          <w:rFonts w:ascii="Arial" w:hAnsi="Arial" w:cs="Arial"/>
          <w:sz w:val="20"/>
          <w:szCs w:val="24"/>
        </w:rPr>
        <w:t xml:space="preserve">Aunado a lo anterior, </w:t>
      </w:r>
      <w:r w:rsidRPr="008E5B0E">
        <w:rPr>
          <w:rFonts w:ascii="Arial" w:hAnsi="Arial" w:cs="Arial"/>
          <w:sz w:val="20"/>
          <w:szCs w:val="24"/>
        </w:rPr>
        <w:t xml:space="preserve">la no participación del </w:t>
      </w:r>
      <w:r w:rsidR="00FB6E70" w:rsidRPr="008E5B0E">
        <w:rPr>
          <w:rFonts w:ascii="Arial" w:hAnsi="Arial" w:cs="Arial"/>
          <w:b/>
          <w:sz w:val="20"/>
          <w:szCs w:val="24"/>
        </w:rPr>
        <w:t xml:space="preserve">Decano </w:t>
      </w:r>
      <w:r w:rsidRPr="008E5B0E">
        <w:rPr>
          <w:rFonts w:ascii="Arial" w:hAnsi="Arial" w:cs="Arial"/>
          <w:sz w:val="20"/>
          <w:szCs w:val="24"/>
        </w:rPr>
        <w:t xml:space="preserve">y el </w:t>
      </w:r>
      <w:r w:rsidR="00FB6E70" w:rsidRPr="008E5B0E">
        <w:rPr>
          <w:rFonts w:ascii="Arial" w:hAnsi="Arial" w:cs="Arial"/>
          <w:b/>
          <w:sz w:val="20"/>
          <w:szCs w:val="24"/>
        </w:rPr>
        <w:t xml:space="preserve">Jefe </w:t>
      </w:r>
      <w:r w:rsidRPr="008E5B0E">
        <w:rPr>
          <w:rFonts w:ascii="Arial" w:hAnsi="Arial" w:cs="Arial"/>
          <w:b/>
          <w:sz w:val="20"/>
          <w:szCs w:val="24"/>
        </w:rPr>
        <w:t xml:space="preserve">de </w:t>
      </w:r>
      <w:r w:rsidR="00FB6E70" w:rsidRPr="008E5B0E">
        <w:rPr>
          <w:rFonts w:ascii="Arial" w:hAnsi="Arial" w:cs="Arial"/>
          <w:b/>
          <w:sz w:val="20"/>
          <w:szCs w:val="24"/>
        </w:rPr>
        <w:t xml:space="preserve">Programa </w:t>
      </w:r>
      <w:r w:rsidR="002C2C67" w:rsidRPr="008E5B0E">
        <w:rPr>
          <w:rFonts w:ascii="Arial" w:hAnsi="Arial" w:cs="Arial"/>
          <w:sz w:val="20"/>
          <w:szCs w:val="24"/>
        </w:rPr>
        <w:t>en este proceso inicial</w:t>
      </w:r>
      <w:r w:rsidR="00C82AD7" w:rsidRPr="008E5B0E">
        <w:rPr>
          <w:rFonts w:ascii="Arial" w:hAnsi="Arial" w:cs="Arial"/>
          <w:sz w:val="20"/>
          <w:szCs w:val="24"/>
        </w:rPr>
        <w:t xml:space="preserve"> y la poca</w:t>
      </w:r>
      <w:r w:rsidR="00687725" w:rsidRPr="008E5B0E">
        <w:rPr>
          <w:rFonts w:ascii="Arial" w:hAnsi="Arial" w:cs="Arial"/>
          <w:sz w:val="20"/>
          <w:szCs w:val="24"/>
        </w:rPr>
        <w:t xml:space="preserve"> de </w:t>
      </w:r>
      <w:r w:rsidR="00687725" w:rsidRPr="008E5B0E">
        <w:rPr>
          <w:rFonts w:ascii="Arial" w:hAnsi="Arial" w:cs="Arial"/>
          <w:b/>
          <w:sz w:val="20"/>
          <w:szCs w:val="24"/>
        </w:rPr>
        <w:t xml:space="preserve">permanencia </w:t>
      </w:r>
      <w:r w:rsidR="00687725" w:rsidRPr="008E5B0E">
        <w:rPr>
          <w:rFonts w:ascii="Arial" w:hAnsi="Arial" w:cs="Arial"/>
          <w:sz w:val="20"/>
          <w:szCs w:val="24"/>
        </w:rPr>
        <w:t xml:space="preserve">y </w:t>
      </w:r>
      <w:r w:rsidR="00687725" w:rsidRPr="008E5B0E">
        <w:rPr>
          <w:rFonts w:ascii="Arial" w:hAnsi="Arial" w:cs="Arial"/>
          <w:b/>
          <w:sz w:val="20"/>
          <w:szCs w:val="24"/>
        </w:rPr>
        <w:t xml:space="preserve">continuidad </w:t>
      </w:r>
      <w:r w:rsidR="00687725" w:rsidRPr="008E5B0E">
        <w:rPr>
          <w:rFonts w:ascii="Arial" w:hAnsi="Arial" w:cs="Arial"/>
          <w:sz w:val="20"/>
          <w:szCs w:val="24"/>
        </w:rPr>
        <w:t>de l</w:t>
      </w:r>
      <w:r w:rsidR="00C82AD7" w:rsidRPr="008E5B0E">
        <w:rPr>
          <w:rFonts w:ascii="Arial" w:hAnsi="Arial" w:cs="Arial"/>
          <w:sz w:val="20"/>
          <w:szCs w:val="24"/>
        </w:rPr>
        <w:t xml:space="preserve">os maestros asignados por programa académico, hace que finalmente se cumpla con el programa de curso, pero no se llene las expectativas y los requerimientos en el marco de los cuales fue pensado el </w:t>
      </w:r>
      <w:r w:rsidR="00E04E22">
        <w:rPr>
          <w:rFonts w:ascii="Arial" w:hAnsi="Arial" w:cs="Arial"/>
          <w:sz w:val="20"/>
          <w:szCs w:val="24"/>
        </w:rPr>
        <w:t>Inglés</w:t>
      </w:r>
      <w:r w:rsidR="00FB6E70" w:rsidRPr="008E5B0E">
        <w:rPr>
          <w:rFonts w:ascii="Arial" w:hAnsi="Arial" w:cs="Arial"/>
          <w:sz w:val="20"/>
          <w:szCs w:val="24"/>
        </w:rPr>
        <w:t xml:space="preserve"> </w:t>
      </w:r>
      <w:r w:rsidR="00C82AD7" w:rsidRPr="008E5B0E">
        <w:rPr>
          <w:rFonts w:ascii="Arial" w:hAnsi="Arial" w:cs="Arial"/>
          <w:sz w:val="20"/>
          <w:szCs w:val="24"/>
        </w:rPr>
        <w:t>en dicho campo disciplinar.</w:t>
      </w:r>
    </w:p>
    <w:p w:rsidR="00442313" w:rsidRDefault="00412119" w:rsidP="00B66ABD">
      <w:pPr>
        <w:spacing w:line="360" w:lineRule="auto"/>
        <w:jc w:val="both"/>
        <w:rPr>
          <w:rFonts w:ascii="Arial" w:hAnsi="Arial" w:cs="Arial"/>
          <w:sz w:val="20"/>
          <w:szCs w:val="24"/>
        </w:rPr>
      </w:pPr>
      <w:r w:rsidRPr="008E5B0E">
        <w:rPr>
          <w:rFonts w:ascii="Arial" w:hAnsi="Arial" w:cs="Arial"/>
          <w:sz w:val="20"/>
          <w:szCs w:val="24"/>
        </w:rPr>
        <w:t xml:space="preserve">Finalmente, </w:t>
      </w:r>
      <w:r w:rsidR="00C82AD7" w:rsidRPr="008E5B0E">
        <w:rPr>
          <w:rFonts w:ascii="Arial" w:hAnsi="Arial" w:cs="Arial"/>
          <w:sz w:val="20"/>
          <w:szCs w:val="24"/>
        </w:rPr>
        <w:t xml:space="preserve">se tiene </w:t>
      </w:r>
      <w:r w:rsidR="00FB6E70" w:rsidRPr="008E5B0E">
        <w:rPr>
          <w:rFonts w:ascii="Arial" w:hAnsi="Arial" w:cs="Arial"/>
          <w:sz w:val="20"/>
          <w:szCs w:val="24"/>
        </w:rPr>
        <w:t xml:space="preserve">que </w:t>
      </w:r>
      <w:r w:rsidR="00442313" w:rsidRPr="008E5B0E">
        <w:rPr>
          <w:rFonts w:ascii="Arial" w:hAnsi="Arial" w:cs="Arial"/>
          <w:sz w:val="20"/>
          <w:szCs w:val="24"/>
        </w:rPr>
        <w:t xml:space="preserve">el </w:t>
      </w:r>
      <w:proofErr w:type="gramStart"/>
      <w:r w:rsidR="00E04E22">
        <w:rPr>
          <w:rFonts w:ascii="Arial" w:hAnsi="Arial" w:cs="Arial"/>
          <w:sz w:val="20"/>
          <w:szCs w:val="24"/>
        </w:rPr>
        <w:t>Inglés</w:t>
      </w:r>
      <w:proofErr w:type="gramEnd"/>
      <w:r w:rsidR="00FB6E70" w:rsidRPr="008E5B0E">
        <w:rPr>
          <w:rFonts w:ascii="Arial" w:hAnsi="Arial" w:cs="Arial"/>
          <w:sz w:val="20"/>
          <w:szCs w:val="24"/>
        </w:rPr>
        <w:t xml:space="preserve"> </w:t>
      </w:r>
      <w:r w:rsidR="00442313" w:rsidRPr="008E5B0E">
        <w:rPr>
          <w:rFonts w:ascii="Arial" w:hAnsi="Arial" w:cs="Arial"/>
          <w:sz w:val="20"/>
          <w:szCs w:val="24"/>
        </w:rPr>
        <w:t xml:space="preserve">debe atender unas </w:t>
      </w:r>
      <w:r w:rsidRPr="008E5B0E">
        <w:rPr>
          <w:rFonts w:ascii="Arial" w:hAnsi="Arial" w:cs="Arial"/>
          <w:sz w:val="20"/>
          <w:szCs w:val="24"/>
        </w:rPr>
        <w:t xml:space="preserve">generalidades, pero también unas </w:t>
      </w:r>
      <w:r w:rsidR="00442313" w:rsidRPr="008E5B0E">
        <w:rPr>
          <w:rFonts w:ascii="Arial" w:hAnsi="Arial" w:cs="Arial"/>
          <w:b/>
          <w:sz w:val="20"/>
          <w:szCs w:val="24"/>
        </w:rPr>
        <w:t xml:space="preserve">necesidades </w:t>
      </w:r>
      <w:r w:rsidR="00442313" w:rsidRPr="008E5B0E">
        <w:rPr>
          <w:rFonts w:ascii="Arial" w:hAnsi="Arial" w:cs="Arial"/>
          <w:sz w:val="20"/>
          <w:szCs w:val="24"/>
        </w:rPr>
        <w:t>específicas</w:t>
      </w:r>
      <w:r w:rsidRPr="008E5B0E">
        <w:rPr>
          <w:rFonts w:ascii="Arial" w:hAnsi="Arial" w:cs="Arial"/>
          <w:sz w:val="20"/>
          <w:szCs w:val="24"/>
        </w:rPr>
        <w:t xml:space="preserve"> de cada carrera</w:t>
      </w:r>
      <w:r w:rsidR="00442313" w:rsidRPr="008E5B0E">
        <w:rPr>
          <w:rFonts w:ascii="Arial" w:hAnsi="Arial" w:cs="Arial"/>
          <w:sz w:val="20"/>
          <w:szCs w:val="24"/>
        </w:rPr>
        <w:t xml:space="preserve">, que los programas de curso </w:t>
      </w:r>
      <w:r w:rsidRPr="008E5B0E">
        <w:rPr>
          <w:rFonts w:ascii="Arial" w:hAnsi="Arial" w:cs="Arial"/>
          <w:sz w:val="20"/>
          <w:szCs w:val="24"/>
        </w:rPr>
        <w:t>deben ser</w:t>
      </w:r>
      <w:r w:rsidR="00442313" w:rsidRPr="008E5B0E">
        <w:rPr>
          <w:rFonts w:ascii="Arial" w:hAnsi="Arial" w:cs="Arial"/>
          <w:sz w:val="20"/>
          <w:szCs w:val="24"/>
        </w:rPr>
        <w:t xml:space="preserve"> diseñados de </w:t>
      </w:r>
      <w:r w:rsidR="00442313" w:rsidRPr="008E5B0E">
        <w:rPr>
          <w:rFonts w:ascii="Arial" w:hAnsi="Arial" w:cs="Arial"/>
          <w:sz w:val="20"/>
          <w:szCs w:val="24"/>
        </w:rPr>
        <w:lastRenderedPageBreak/>
        <w:t xml:space="preserve">manera </w:t>
      </w:r>
      <w:r w:rsidR="00442313" w:rsidRPr="008E5B0E">
        <w:rPr>
          <w:rFonts w:ascii="Arial" w:hAnsi="Arial" w:cs="Arial"/>
          <w:b/>
          <w:sz w:val="20"/>
          <w:szCs w:val="24"/>
        </w:rPr>
        <w:t>secuencial</w:t>
      </w:r>
      <w:r w:rsidRPr="008E5B0E">
        <w:rPr>
          <w:rFonts w:ascii="Arial" w:hAnsi="Arial" w:cs="Arial"/>
          <w:b/>
          <w:sz w:val="20"/>
          <w:szCs w:val="24"/>
        </w:rPr>
        <w:t xml:space="preserve"> y articulada</w:t>
      </w:r>
      <w:r w:rsidR="00442313" w:rsidRPr="008E5B0E">
        <w:rPr>
          <w:rFonts w:ascii="Arial" w:hAnsi="Arial" w:cs="Arial"/>
          <w:b/>
          <w:sz w:val="20"/>
          <w:szCs w:val="24"/>
        </w:rPr>
        <w:t xml:space="preserve">, </w:t>
      </w:r>
      <w:r w:rsidR="00442313" w:rsidRPr="008E5B0E">
        <w:rPr>
          <w:rFonts w:ascii="Arial" w:hAnsi="Arial" w:cs="Arial"/>
          <w:sz w:val="20"/>
          <w:szCs w:val="24"/>
        </w:rPr>
        <w:t xml:space="preserve">atendiendo el concepto de </w:t>
      </w:r>
      <w:r w:rsidR="00442313" w:rsidRPr="008E5B0E">
        <w:rPr>
          <w:rFonts w:ascii="Arial" w:hAnsi="Arial" w:cs="Arial"/>
          <w:b/>
          <w:sz w:val="20"/>
          <w:szCs w:val="24"/>
        </w:rPr>
        <w:t>diversidad</w:t>
      </w:r>
      <w:r w:rsidR="009E0494" w:rsidRPr="008E5B0E">
        <w:rPr>
          <w:rFonts w:ascii="Arial" w:hAnsi="Arial" w:cs="Arial"/>
          <w:b/>
          <w:sz w:val="20"/>
          <w:szCs w:val="24"/>
        </w:rPr>
        <w:t xml:space="preserve"> </w:t>
      </w:r>
      <w:r w:rsidR="009E0494" w:rsidRPr="008E5B0E">
        <w:rPr>
          <w:rFonts w:ascii="Arial" w:hAnsi="Arial" w:cs="Arial"/>
          <w:sz w:val="20"/>
          <w:szCs w:val="24"/>
        </w:rPr>
        <w:t xml:space="preserve">(Figura 2: Metodología de la </w:t>
      </w:r>
      <w:r w:rsidR="00FB6E70" w:rsidRPr="008E5B0E">
        <w:rPr>
          <w:rFonts w:ascii="Arial" w:hAnsi="Arial" w:cs="Arial"/>
          <w:sz w:val="20"/>
          <w:szCs w:val="24"/>
        </w:rPr>
        <w:t>Enseñanza</w:t>
      </w:r>
      <w:r w:rsidR="009E0494" w:rsidRPr="008E5B0E">
        <w:rPr>
          <w:rFonts w:ascii="Arial" w:hAnsi="Arial" w:cs="Arial"/>
          <w:sz w:val="20"/>
          <w:szCs w:val="24"/>
        </w:rPr>
        <w:t>):</w:t>
      </w:r>
    </w:p>
    <w:p w:rsidR="007F7DD9" w:rsidRPr="008E5B0E" w:rsidRDefault="007F7DD9" w:rsidP="00B66ABD">
      <w:pPr>
        <w:spacing w:line="360" w:lineRule="auto"/>
        <w:jc w:val="both"/>
        <w:rPr>
          <w:rFonts w:ascii="Arial" w:hAnsi="Arial" w:cs="Arial"/>
          <w:sz w:val="20"/>
          <w:szCs w:val="24"/>
        </w:rPr>
      </w:pPr>
    </w:p>
    <w:p w:rsidR="00E05E8E" w:rsidRPr="008E5B0E" w:rsidRDefault="009E0494" w:rsidP="00B66ABD">
      <w:pPr>
        <w:spacing w:line="360" w:lineRule="auto"/>
        <w:jc w:val="center"/>
        <w:rPr>
          <w:rFonts w:ascii="Arial" w:hAnsi="Arial" w:cs="Arial"/>
          <w:sz w:val="20"/>
          <w:szCs w:val="20"/>
        </w:rPr>
      </w:pPr>
      <w:r w:rsidRPr="008E5B0E">
        <w:rPr>
          <w:rFonts w:ascii="Arial" w:hAnsi="Arial" w:cs="Arial"/>
          <w:sz w:val="20"/>
          <w:szCs w:val="20"/>
        </w:rPr>
        <w:t xml:space="preserve">Figura 2. Metodología de la </w:t>
      </w:r>
      <w:r w:rsidR="00FB6E70" w:rsidRPr="008E5B0E">
        <w:rPr>
          <w:rFonts w:ascii="Arial" w:hAnsi="Arial" w:cs="Arial"/>
          <w:sz w:val="20"/>
          <w:szCs w:val="20"/>
        </w:rPr>
        <w:t>Enseñanza</w:t>
      </w:r>
    </w:p>
    <w:p w:rsidR="00687725" w:rsidRPr="00195443" w:rsidRDefault="00121D50" w:rsidP="007F7DD9">
      <w:pPr>
        <w:pStyle w:val="Sinespaciado"/>
        <w:jc w:val="center"/>
      </w:pPr>
      <w:r w:rsidRPr="00195443">
        <w:rPr>
          <w:noProof/>
          <w:lang w:eastAsia="es-CO"/>
        </w:rPr>
        <w:drawing>
          <wp:inline distT="0" distB="0" distL="0" distR="0" wp14:anchorId="5621ED9B" wp14:editId="6EA531F1">
            <wp:extent cx="3546149" cy="2671638"/>
            <wp:effectExtent l="19050" t="19050" r="16510" b="14605"/>
            <wp:docPr id="2" name="Imagen 2" descr="D:\Usuario\Documents\1.CARLOS Y VERE\INGLES\Metodología de la enseña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uario\Documents\1.CARLOS Y VERE\INGLES\Metodología de la enseñanz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3667" cy="2684836"/>
                    </a:xfrm>
                    <a:prstGeom prst="rect">
                      <a:avLst/>
                    </a:prstGeom>
                    <a:noFill/>
                    <a:ln>
                      <a:solidFill>
                        <a:schemeClr val="tx1"/>
                      </a:solidFill>
                    </a:ln>
                  </pic:spPr>
                </pic:pic>
              </a:graphicData>
            </a:graphic>
          </wp:inline>
        </w:drawing>
      </w:r>
    </w:p>
    <w:p w:rsidR="00FB6E70" w:rsidRPr="008E5B0E" w:rsidRDefault="00FB6E70" w:rsidP="007F7DD9">
      <w:pPr>
        <w:pStyle w:val="Sinespaciado"/>
        <w:jc w:val="center"/>
        <w:rPr>
          <w:rFonts w:ascii="Arial" w:hAnsi="Arial" w:cs="Arial"/>
          <w:sz w:val="20"/>
          <w:szCs w:val="20"/>
        </w:rPr>
      </w:pPr>
      <w:r w:rsidRPr="008E5B0E">
        <w:rPr>
          <w:rFonts w:ascii="Arial" w:hAnsi="Arial" w:cs="Arial"/>
          <w:sz w:val="20"/>
          <w:szCs w:val="20"/>
        </w:rPr>
        <w:t>Fuente: La investigación.</w:t>
      </w:r>
    </w:p>
    <w:p w:rsidR="007F7DD9" w:rsidRDefault="007F7DD9" w:rsidP="00B66ABD">
      <w:pPr>
        <w:spacing w:line="360" w:lineRule="auto"/>
        <w:jc w:val="both"/>
        <w:rPr>
          <w:b/>
          <w:i/>
          <w:sz w:val="24"/>
          <w:szCs w:val="24"/>
        </w:rPr>
      </w:pPr>
    </w:p>
    <w:p w:rsidR="0086508D" w:rsidRPr="00195443" w:rsidRDefault="00687725" w:rsidP="00B66ABD">
      <w:pPr>
        <w:spacing w:line="360" w:lineRule="auto"/>
        <w:jc w:val="both"/>
        <w:rPr>
          <w:b/>
          <w:i/>
          <w:sz w:val="24"/>
          <w:szCs w:val="24"/>
        </w:rPr>
      </w:pPr>
      <w:r w:rsidRPr="00195443">
        <w:rPr>
          <w:b/>
          <w:i/>
          <w:sz w:val="24"/>
          <w:szCs w:val="24"/>
        </w:rPr>
        <w:t>Recursos para el aprendizaje</w:t>
      </w:r>
    </w:p>
    <w:p w:rsidR="00412119" w:rsidRPr="008E5B0E" w:rsidRDefault="00687725" w:rsidP="00B66ABD">
      <w:pPr>
        <w:spacing w:line="360" w:lineRule="auto"/>
        <w:jc w:val="both"/>
        <w:rPr>
          <w:rFonts w:ascii="Arial" w:hAnsi="Arial" w:cs="Arial"/>
          <w:sz w:val="20"/>
          <w:szCs w:val="24"/>
        </w:rPr>
      </w:pPr>
      <w:r w:rsidRPr="008E5B0E">
        <w:rPr>
          <w:rFonts w:ascii="Arial" w:hAnsi="Arial" w:cs="Arial"/>
          <w:sz w:val="20"/>
          <w:szCs w:val="24"/>
        </w:rPr>
        <w:t xml:space="preserve">Sin lugar a dudas, y aunque todos los docentes entrevistados dejaron ver su agradecimiento y satisfacción por poder llevar la enseñanza del idioma </w:t>
      </w:r>
      <w:r w:rsidR="00E04E22">
        <w:rPr>
          <w:rFonts w:ascii="Arial" w:hAnsi="Arial" w:cs="Arial"/>
          <w:sz w:val="20"/>
          <w:szCs w:val="24"/>
        </w:rPr>
        <w:t>Inglés</w:t>
      </w:r>
      <w:r w:rsidRPr="008E5B0E">
        <w:rPr>
          <w:rFonts w:ascii="Arial" w:hAnsi="Arial" w:cs="Arial"/>
          <w:sz w:val="20"/>
          <w:szCs w:val="24"/>
        </w:rPr>
        <w:t xml:space="preserve"> a otras carreras diferentes a su programa de formación, consideran que si bien existen </w:t>
      </w:r>
      <w:r w:rsidRPr="008E5B0E">
        <w:rPr>
          <w:rFonts w:ascii="Arial" w:hAnsi="Arial" w:cs="Arial"/>
          <w:b/>
          <w:sz w:val="20"/>
          <w:szCs w:val="24"/>
        </w:rPr>
        <w:t xml:space="preserve">salas especializadas, </w:t>
      </w:r>
      <w:r w:rsidRPr="008E5B0E">
        <w:rPr>
          <w:rFonts w:ascii="Arial" w:hAnsi="Arial" w:cs="Arial"/>
          <w:sz w:val="20"/>
          <w:szCs w:val="24"/>
        </w:rPr>
        <w:t xml:space="preserve">que brindan mayor </w:t>
      </w:r>
      <w:r w:rsidRPr="008E5B0E">
        <w:rPr>
          <w:rFonts w:ascii="Arial" w:hAnsi="Arial" w:cs="Arial"/>
          <w:b/>
          <w:sz w:val="20"/>
          <w:szCs w:val="24"/>
        </w:rPr>
        <w:t xml:space="preserve">facilidad </w:t>
      </w:r>
      <w:r w:rsidRPr="008E5B0E">
        <w:rPr>
          <w:rFonts w:ascii="Arial" w:hAnsi="Arial" w:cs="Arial"/>
          <w:sz w:val="20"/>
          <w:szCs w:val="24"/>
        </w:rPr>
        <w:t xml:space="preserve">para la enseñanza y el aprendizaje, </w:t>
      </w:r>
      <w:r w:rsidR="009E0494" w:rsidRPr="008E5B0E">
        <w:rPr>
          <w:rFonts w:ascii="Arial" w:hAnsi="Arial" w:cs="Arial"/>
          <w:sz w:val="20"/>
          <w:szCs w:val="24"/>
        </w:rPr>
        <w:t xml:space="preserve">la </w:t>
      </w:r>
      <w:r w:rsidR="009E0494" w:rsidRPr="008E5B0E">
        <w:rPr>
          <w:rFonts w:ascii="Arial" w:hAnsi="Arial" w:cs="Arial"/>
          <w:b/>
          <w:sz w:val="20"/>
          <w:szCs w:val="24"/>
        </w:rPr>
        <w:t xml:space="preserve">cobertura </w:t>
      </w:r>
      <w:r w:rsidR="00412119" w:rsidRPr="008E5B0E">
        <w:rPr>
          <w:rFonts w:ascii="Arial" w:hAnsi="Arial" w:cs="Arial"/>
          <w:sz w:val="20"/>
          <w:szCs w:val="24"/>
        </w:rPr>
        <w:t>de est</w:t>
      </w:r>
      <w:r w:rsidR="009E0494" w:rsidRPr="008E5B0E">
        <w:rPr>
          <w:rFonts w:ascii="Arial" w:hAnsi="Arial" w:cs="Arial"/>
          <w:sz w:val="20"/>
          <w:szCs w:val="24"/>
        </w:rPr>
        <w:t xml:space="preserve">as es baja. </w:t>
      </w:r>
    </w:p>
    <w:p w:rsidR="00687725" w:rsidRPr="008E5B0E" w:rsidRDefault="009E0494" w:rsidP="00B66ABD">
      <w:pPr>
        <w:spacing w:line="360" w:lineRule="auto"/>
        <w:jc w:val="both"/>
        <w:rPr>
          <w:rFonts w:ascii="Arial" w:hAnsi="Arial" w:cs="Arial"/>
          <w:sz w:val="20"/>
          <w:szCs w:val="24"/>
        </w:rPr>
      </w:pPr>
      <w:r w:rsidRPr="008E5B0E">
        <w:rPr>
          <w:rFonts w:ascii="Arial" w:hAnsi="Arial" w:cs="Arial"/>
          <w:sz w:val="20"/>
          <w:szCs w:val="24"/>
        </w:rPr>
        <w:t>E</w:t>
      </w:r>
      <w:r w:rsidR="00687725" w:rsidRPr="008E5B0E">
        <w:rPr>
          <w:rFonts w:ascii="Arial" w:hAnsi="Arial" w:cs="Arial"/>
          <w:sz w:val="20"/>
          <w:szCs w:val="24"/>
        </w:rPr>
        <w:t xml:space="preserve">l </w:t>
      </w:r>
      <w:r w:rsidR="00687725" w:rsidRPr="008E5B0E">
        <w:rPr>
          <w:rFonts w:ascii="Arial" w:hAnsi="Arial" w:cs="Arial"/>
          <w:b/>
          <w:sz w:val="20"/>
          <w:szCs w:val="24"/>
        </w:rPr>
        <w:t xml:space="preserve">acceso </w:t>
      </w:r>
      <w:r w:rsidRPr="008E5B0E">
        <w:rPr>
          <w:rFonts w:ascii="Arial" w:hAnsi="Arial" w:cs="Arial"/>
          <w:sz w:val="20"/>
          <w:szCs w:val="24"/>
        </w:rPr>
        <w:t xml:space="preserve">a herramientas de aprendizaje básicas como el </w:t>
      </w:r>
      <w:r w:rsidRPr="008E5B0E">
        <w:rPr>
          <w:rFonts w:ascii="Arial" w:hAnsi="Arial" w:cs="Arial"/>
          <w:b/>
          <w:sz w:val="20"/>
          <w:szCs w:val="24"/>
        </w:rPr>
        <w:t xml:space="preserve">sonido, </w:t>
      </w:r>
      <w:r w:rsidRPr="008E5B0E">
        <w:rPr>
          <w:rFonts w:ascii="Arial" w:hAnsi="Arial" w:cs="Arial"/>
          <w:sz w:val="20"/>
          <w:szCs w:val="24"/>
        </w:rPr>
        <w:t xml:space="preserve">es también limitado por la débil </w:t>
      </w:r>
      <w:r w:rsidRPr="008E5B0E">
        <w:rPr>
          <w:rFonts w:ascii="Arial" w:hAnsi="Arial" w:cs="Arial"/>
          <w:b/>
          <w:sz w:val="20"/>
          <w:szCs w:val="24"/>
        </w:rPr>
        <w:t xml:space="preserve">planeación </w:t>
      </w:r>
      <w:r w:rsidRPr="008E5B0E">
        <w:rPr>
          <w:rFonts w:ascii="Arial" w:hAnsi="Arial" w:cs="Arial"/>
          <w:sz w:val="20"/>
          <w:szCs w:val="24"/>
        </w:rPr>
        <w:t xml:space="preserve">de los espacios donde la demanda por las herramientas supera la oferta. </w:t>
      </w:r>
      <w:r w:rsidR="00687725" w:rsidRPr="008E5B0E">
        <w:rPr>
          <w:rFonts w:ascii="Arial" w:hAnsi="Arial" w:cs="Arial"/>
          <w:sz w:val="20"/>
          <w:szCs w:val="24"/>
        </w:rPr>
        <w:t xml:space="preserve"> </w:t>
      </w:r>
      <w:r w:rsidRPr="008E5B0E">
        <w:rPr>
          <w:rFonts w:ascii="Arial" w:hAnsi="Arial" w:cs="Arial"/>
          <w:sz w:val="20"/>
          <w:szCs w:val="24"/>
        </w:rPr>
        <w:t>Fin</w:t>
      </w:r>
      <w:r w:rsidR="00412119" w:rsidRPr="008E5B0E">
        <w:rPr>
          <w:rFonts w:ascii="Arial" w:hAnsi="Arial" w:cs="Arial"/>
          <w:sz w:val="20"/>
          <w:szCs w:val="24"/>
        </w:rPr>
        <w:t>almente, también se resalta</w:t>
      </w:r>
      <w:r w:rsidRPr="008E5B0E">
        <w:rPr>
          <w:rFonts w:ascii="Arial" w:hAnsi="Arial" w:cs="Arial"/>
          <w:sz w:val="20"/>
          <w:szCs w:val="24"/>
        </w:rPr>
        <w:t xml:space="preserve"> la actualidad </w:t>
      </w:r>
      <w:r w:rsidRPr="008E5B0E">
        <w:rPr>
          <w:rFonts w:ascii="Arial" w:hAnsi="Arial" w:cs="Arial"/>
          <w:b/>
          <w:sz w:val="20"/>
          <w:szCs w:val="24"/>
        </w:rPr>
        <w:t>bibliográfica</w:t>
      </w:r>
      <w:r w:rsidRPr="008E5B0E">
        <w:rPr>
          <w:rFonts w:ascii="Arial" w:hAnsi="Arial" w:cs="Arial"/>
          <w:sz w:val="20"/>
          <w:szCs w:val="24"/>
        </w:rPr>
        <w:t xml:space="preserve">, </w:t>
      </w:r>
      <w:r w:rsidR="00412119" w:rsidRPr="008E5B0E">
        <w:rPr>
          <w:rFonts w:ascii="Arial" w:hAnsi="Arial" w:cs="Arial"/>
          <w:sz w:val="20"/>
          <w:szCs w:val="24"/>
        </w:rPr>
        <w:t xml:space="preserve">como </w:t>
      </w:r>
      <w:r w:rsidRPr="008E5B0E">
        <w:rPr>
          <w:rFonts w:ascii="Arial" w:hAnsi="Arial" w:cs="Arial"/>
          <w:sz w:val="20"/>
          <w:szCs w:val="24"/>
        </w:rPr>
        <w:t xml:space="preserve">una herramienta necesaria para motivar y garantizar la calidad de los procesos, </w:t>
      </w:r>
      <w:r w:rsidR="00412119" w:rsidRPr="008E5B0E">
        <w:rPr>
          <w:rFonts w:ascii="Arial" w:hAnsi="Arial" w:cs="Arial"/>
          <w:sz w:val="20"/>
          <w:szCs w:val="24"/>
        </w:rPr>
        <w:t>esta</w:t>
      </w:r>
      <w:r w:rsidRPr="008E5B0E">
        <w:rPr>
          <w:rFonts w:ascii="Arial" w:hAnsi="Arial" w:cs="Arial"/>
          <w:sz w:val="20"/>
          <w:szCs w:val="24"/>
        </w:rPr>
        <w:t xml:space="preserve"> también se ve limitada por la baja </w:t>
      </w:r>
      <w:r w:rsidRPr="008E5B0E">
        <w:rPr>
          <w:rFonts w:ascii="Arial" w:hAnsi="Arial" w:cs="Arial"/>
          <w:b/>
          <w:sz w:val="20"/>
          <w:szCs w:val="24"/>
        </w:rPr>
        <w:t xml:space="preserve">cobertura </w:t>
      </w:r>
      <w:r w:rsidRPr="008E5B0E">
        <w:rPr>
          <w:rFonts w:ascii="Arial" w:hAnsi="Arial" w:cs="Arial"/>
          <w:sz w:val="20"/>
          <w:szCs w:val="24"/>
        </w:rPr>
        <w:t>(Figura 3):</w:t>
      </w:r>
    </w:p>
    <w:p w:rsidR="009E0494" w:rsidRPr="008E5B0E" w:rsidRDefault="009E0494" w:rsidP="00B66ABD">
      <w:pPr>
        <w:spacing w:line="360" w:lineRule="auto"/>
        <w:jc w:val="center"/>
        <w:rPr>
          <w:rFonts w:ascii="Arial" w:hAnsi="Arial" w:cs="Arial"/>
          <w:b/>
          <w:sz w:val="20"/>
          <w:szCs w:val="24"/>
        </w:rPr>
      </w:pPr>
      <w:r w:rsidRPr="008E5B0E">
        <w:rPr>
          <w:rFonts w:ascii="Arial" w:hAnsi="Arial" w:cs="Arial"/>
          <w:b/>
          <w:sz w:val="20"/>
          <w:szCs w:val="24"/>
        </w:rPr>
        <w:t>Figura 3. Recursos para el aprendizaje</w:t>
      </w:r>
    </w:p>
    <w:p w:rsidR="00BD37C9" w:rsidRPr="008E5B0E" w:rsidRDefault="00687725" w:rsidP="007F7DD9">
      <w:pPr>
        <w:pStyle w:val="Sinespaciado"/>
        <w:jc w:val="center"/>
      </w:pPr>
      <w:r w:rsidRPr="008E5B0E">
        <w:rPr>
          <w:noProof/>
          <w:lang w:eastAsia="es-CO"/>
        </w:rPr>
        <w:lastRenderedPageBreak/>
        <w:drawing>
          <wp:inline distT="0" distB="0" distL="0" distR="0" wp14:anchorId="642A93CA" wp14:editId="5074858C">
            <wp:extent cx="3309792" cy="1750152"/>
            <wp:effectExtent l="19050" t="19050" r="24130" b="21590"/>
            <wp:docPr id="3" name="Imagen 3" descr="D:\Usuario\Documents\1.CARLOS Y VERE\INGLES\Recursos para el aprendiza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uario\Documents\1.CARLOS Y VERE\INGLES\Recursos para el aprendizaj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5112" cy="1752965"/>
                    </a:xfrm>
                    <a:prstGeom prst="rect">
                      <a:avLst/>
                    </a:prstGeom>
                    <a:noFill/>
                    <a:ln>
                      <a:solidFill>
                        <a:schemeClr val="tx1"/>
                      </a:solidFill>
                    </a:ln>
                  </pic:spPr>
                </pic:pic>
              </a:graphicData>
            </a:graphic>
          </wp:inline>
        </w:drawing>
      </w:r>
    </w:p>
    <w:p w:rsidR="00E24DF3" w:rsidRPr="007F7DD9" w:rsidRDefault="00E24DF3" w:rsidP="007F7DD9">
      <w:pPr>
        <w:pStyle w:val="Sinespaciado"/>
        <w:jc w:val="center"/>
        <w:rPr>
          <w:rFonts w:ascii="Arial" w:hAnsi="Arial" w:cs="Arial"/>
          <w:sz w:val="20"/>
          <w:szCs w:val="20"/>
        </w:rPr>
      </w:pPr>
      <w:r w:rsidRPr="007F7DD9">
        <w:rPr>
          <w:rFonts w:ascii="Arial" w:hAnsi="Arial" w:cs="Arial"/>
          <w:sz w:val="20"/>
          <w:szCs w:val="20"/>
        </w:rPr>
        <w:t>Fuente: La investigación.</w:t>
      </w:r>
    </w:p>
    <w:p w:rsidR="008E5B0E" w:rsidRDefault="00383EF4" w:rsidP="00B66ABD">
      <w:pPr>
        <w:spacing w:line="360" w:lineRule="auto"/>
        <w:jc w:val="both"/>
        <w:rPr>
          <w:rFonts w:ascii="Arial" w:hAnsi="Arial" w:cs="Arial"/>
          <w:b/>
          <w:sz w:val="20"/>
          <w:szCs w:val="20"/>
        </w:rPr>
      </w:pPr>
      <w:r w:rsidRPr="00383EF4">
        <w:rPr>
          <w:rFonts w:ascii="Arial" w:hAnsi="Arial" w:cs="Arial"/>
          <w:b/>
          <w:sz w:val="20"/>
          <w:szCs w:val="20"/>
        </w:rPr>
        <w:t>ANALISIS DE RESULTADOS Y DISCUSIÓN</w:t>
      </w:r>
    </w:p>
    <w:p w:rsidR="00383EF4" w:rsidRDefault="00B11328" w:rsidP="00B66ABD">
      <w:pPr>
        <w:spacing w:line="360" w:lineRule="auto"/>
        <w:jc w:val="both"/>
        <w:rPr>
          <w:rFonts w:ascii="Arial" w:hAnsi="Arial" w:cs="Arial"/>
          <w:sz w:val="20"/>
          <w:szCs w:val="20"/>
        </w:rPr>
      </w:pPr>
      <w:r>
        <w:rPr>
          <w:rFonts w:ascii="Arial" w:hAnsi="Arial" w:cs="Arial"/>
          <w:sz w:val="20"/>
          <w:szCs w:val="20"/>
        </w:rPr>
        <w:t xml:space="preserve">Para los Licenciados en </w:t>
      </w:r>
      <w:r w:rsidR="00E04E22">
        <w:rPr>
          <w:rFonts w:ascii="Arial" w:hAnsi="Arial" w:cs="Arial"/>
          <w:sz w:val="20"/>
          <w:szCs w:val="20"/>
        </w:rPr>
        <w:t>Inglés</w:t>
      </w:r>
      <w:r>
        <w:rPr>
          <w:rFonts w:ascii="Arial" w:hAnsi="Arial" w:cs="Arial"/>
          <w:sz w:val="20"/>
          <w:szCs w:val="20"/>
        </w:rPr>
        <w:t xml:space="preserve"> que prestan sus servicios a los diferentes programas de pregrado, uno de los principales retos de su quehacer profesional gira en torno a la triada disciplina académica – contexto </w:t>
      </w:r>
      <w:r w:rsidR="004E510F">
        <w:rPr>
          <w:rFonts w:ascii="Arial" w:hAnsi="Arial" w:cs="Arial"/>
          <w:sz w:val="20"/>
          <w:szCs w:val="20"/>
        </w:rPr>
        <w:t>–</w:t>
      </w:r>
      <w:r>
        <w:rPr>
          <w:rFonts w:ascii="Arial" w:hAnsi="Arial" w:cs="Arial"/>
          <w:sz w:val="20"/>
          <w:szCs w:val="20"/>
        </w:rPr>
        <w:t xml:space="preserve"> </w:t>
      </w:r>
      <w:r w:rsidR="007D47AA">
        <w:rPr>
          <w:rFonts w:ascii="Arial" w:hAnsi="Arial" w:cs="Arial"/>
          <w:sz w:val="20"/>
          <w:szCs w:val="20"/>
        </w:rPr>
        <w:t>orientación</w:t>
      </w:r>
      <w:r w:rsidR="004E510F">
        <w:rPr>
          <w:rFonts w:ascii="Arial" w:hAnsi="Arial" w:cs="Arial"/>
          <w:sz w:val="20"/>
          <w:szCs w:val="20"/>
        </w:rPr>
        <w:t xml:space="preserve">, pues ingresar a un programa académico trae consigo una serie de exigencias </w:t>
      </w:r>
      <w:r w:rsidR="007D47AA">
        <w:rPr>
          <w:rFonts w:ascii="Arial" w:hAnsi="Arial" w:cs="Arial"/>
          <w:sz w:val="20"/>
          <w:szCs w:val="20"/>
        </w:rPr>
        <w:t>que sobrepasan asuntos meramente pedagógicos. Sobre el particular, Aguirre, Reyes y Duarte (2015, p.213), consideran que  “</w:t>
      </w:r>
      <w:r w:rsidR="007D47AA" w:rsidRPr="003D7F40">
        <w:rPr>
          <w:rFonts w:ascii="Arial" w:hAnsi="Arial" w:cs="Arial"/>
          <w:i/>
          <w:sz w:val="20"/>
          <w:szCs w:val="20"/>
        </w:rPr>
        <w:t>el aprendizaje del idioma solo tendrá lugar si se establece un proceso entre el conocimiento del tema por parte de los estudiantes y la experiencia en el idioma y la metodología por parte del profesor</w:t>
      </w:r>
      <w:r w:rsidR="007D47AA" w:rsidRPr="007D47AA">
        <w:rPr>
          <w:rFonts w:ascii="Arial" w:hAnsi="Arial" w:cs="Arial"/>
          <w:sz w:val="20"/>
          <w:szCs w:val="20"/>
        </w:rPr>
        <w:t xml:space="preserve">”, </w:t>
      </w:r>
      <w:r w:rsidR="007D47AA">
        <w:rPr>
          <w:rFonts w:ascii="Arial" w:hAnsi="Arial" w:cs="Arial"/>
          <w:sz w:val="20"/>
          <w:szCs w:val="20"/>
        </w:rPr>
        <w:t xml:space="preserve">es decir, </w:t>
      </w:r>
      <w:r w:rsidR="00F20769">
        <w:rPr>
          <w:rFonts w:ascii="Arial" w:hAnsi="Arial" w:cs="Arial"/>
          <w:sz w:val="20"/>
          <w:szCs w:val="20"/>
        </w:rPr>
        <w:t xml:space="preserve">exige una sinergia de docentes y estudiantes para el desarrollo de las competencias. </w:t>
      </w:r>
    </w:p>
    <w:p w:rsidR="004317FC" w:rsidRDefault="003D7F40" w:rsidP="00B66ABD">
      <w:pPr>
        <w:spacing w:line="360" w:lineRule="auto"/>
        <w:jc w:val="both"/>
        <w:rPr>
          <w:rFonts w:ascii="Arial" w:hAnsi="Arial" w:cs="Arial"/>
          <w:sz w:val="20"/>
          <w:szCs w:val="20"/>
        </w:rPr>
      </w:pPr>
      <w:r>
        <w:rPr>
          <w:rFonts w:ascii="Arial" w:hAnsi="Arial" w:cs="Arial"/>
          <w:sz w:val="20"/>
          <w:szCs w:val="20"/>
        </w:rPr>
        <w:t>No obstante, y pese a que algunos maestros, luego de aceptar el desafío de prestar sus servicios profesionales en diferentes disciplinas, inician una fase de armonización con el programa que los acoge, los niveles de rotación y discontinuidad, se muestran como un retroceso, pues no posible consolidar</w:t>
      </w:r>
      <w:r w:rsidR="002824B6">
        <w:rPr>
          <w:rFonts w:ascii="Arial" w:hAnsi="Arial" w:cs="Arial"/>
          <w:sz w:val="20"/>
          <w:szCs w:val="20"/>
        </w:rPr>
        <w:t>, analizar y validar</w:t>
      </w:r>
      <w:r>
        <w:rPr>
          <w:rFonts w:ascii="Arial" w:hAnsi="Arial" w:cs="Arial"/>
          <w:sz w:val="20"/>
          <w:szCs w:val="20"/>
        </w:rPr>
        <w:t xml:space="preserve"> los desarrollos realizados, viéndose obligados a iniciar nuevamente el proceso en otra área del saber. Esta situación, siguiendo a Álvarez (2003),  desnaturaliza el rol del maestro, pues lo inhibe de un conocimiento profundo de las</w:t>
      </w:r>
      <w:r w:rsidR="002824B6">
        <w:rPr>
          <w:rFonts w:ascii="Arial" w:hAnsi="Arial" w:cs="Arial"/>
          <w:sz w:val="20"/>
          <w:szCs w:val="20"/>
        </w:rPr>
        <w:t xml:space="preserve"> necesidades </w:t>
      </w:r>
      <w:r>
        <w:rPr>
          <w:rFonts w:ascii="Arial" w:hAnsi="Arial" w:cs="Arial"/>
          <w:sz w:val="20"/>
          <w:szCs w:val="20"/>
        </w:rPr>
        <w:t>específicas de aprendizaje</w:t>
      </w:r>
      <w:r w:rsidR="002824B6">
        <w:rPr>
          <w:rFonts w:ascii="Arial" w:hAnsi="Arial" w:cs="Arial"/>
          <w:sz w:val="20"/>
          <w:szCs w:val="20"/>
        </w:rPr>
        <w:t xml:space="preserve"> (estudiantes)</w:t>
      </w:r>
      <w:r>
        <w:rPr>
          <w:rFonts w:ascii="Arial" w:hAnsi="Arial" w:cs="Arial"/>
          <w:sz w:val="20"/>
          <w:szCs w:val="20"/>
        </w:rPr>
        <w:t xml:space="preserve">, </w:t>
      </w:r>
      <w:r w:rsidR="00E773BD">
        <w:rPr>
          <w:rFonts w:ascii="Arial" w:hAnsi="Arial" w:cs="Arial"/>
          <w:sz w:val="20"/>
          <w:szCs w:val="20"/>
        </w:rPr>
        <w:t>afectando las condiciones que el docente pueda generar en los diferentes contextos</w:t>
      </w:r>
      <w:r w:rsidR="002824B6">
        <w:rPr>
          <w:rFonts w:ascii="Arial" w:hAnsi="Arial" w:cs="Arial"/>
          <w:sz w:val="20"/>
          <w:szCs w:val="20"/>
        </w:rPr>
        <w:t xml:space="preserve"> (programa)</w:t>
      </w:r>
      <w:r w:rsidR="00E773BD">
        <w:rPr>
          <w:rFonts w:ascii="Arial" w:hAnsi="Arial" w:cs="Arial"/>
          <w:sz w:val="20"/>
          <w:szCs w:val="20"/>
        </w:rPr>
        <w:t xml:space="preserve">. </w:t>
      </w:r>
    </w:p>
    <w:p w:rsidR="002824B6" w:rsidRDefault="002824B6" w:rsidP="002824B6">
      <w:pPr>
        <w:spacing w:line="360" w:lineRule="auto"/>
        <w:jc w:val="both"/>
        <w:rPr>
          <w:rFonts w:ascii="Arial" w:hAnsi="Arial" w:cs="Arial"/>
          <w:sz w:val="20"/>
          <w:szCs w:val="20"/>
        </w:rPr>
      </w:pPr>
      <w:r>
        <w:rPr>
          <w:rFonts w:ascii="Arial" w:hAnsi="Arial" w:cs="Arial"/>
          <w:sz w:val="20"/>
          <w:szCs w:val="20"/>
        </w:rPr>
        <w:t>En línea con lo anterior, respecto a los procesos de planeación académica, las entrevistas permitieron evidenciar un descontento por la ausencia de acompañamiento</w:t>
      </w:r>
      <w:r w:rsidR="00247242">
        <w:rPr>
          <w:rFonts w:ascii="Arial" w:hAnsi="Arial" w:cs="Arial"/>
          <w:sz w:val="20"/>
          <w:szCs w:val="20"/>
        </w:rPr>
        <w:t>, por parte de las directivas académicas,</w:t>
      </w:r>
      <w:r>
        <w:rPr>
          <w:rFonts w:ascii="Arial" w:hAnsi="Arial" w:cs="Arial"/>
          <w:sz w:val="20"/>
          <w:szCs w:val="20"/>
        </w:rPr>
        <w:t xml:space="preserve"> al momento de diseñar los programas de curso, situación que también es afectada por los </w:t>
      </w:r>
      <w:r w:rsidR="00247242">
        <w:rPr>
          <w:rFonts w:ascii="Arial" w:hAnsi="Arial" w:cs="Arial"/>
          <w:sz w:val="20"/>
          <w:szCs w:val="20"/>
        </w:rPr>
        <w:t xml:space="preserve">altos </w:t>
      </w:r>
      <w:r>
        <w:rPr>
          <w:rFonts w:ascii="Arial" w:hAnsi="Arial" w:cs="Arial"/>
          <w:sz w:val="20"/>
          <w:szCs w:val="20"/>
        </w:rPr>
        <w:t>niveles de rotación, incentivando la baja “</w:t>
      </w:r>
      <w:r w:rsidRPr="00247242">
        <w:rPr>
          <w:rFonts w:ascii="Arial" w:hAnsi="Arial" w:cs="Arial"/>
          <w:i/>
          <w:sz w:val="20"/>
          <w:szCs w:val="20"/>
        </w:rPr>
        <w:t>especialización</w:t>
      </w:r>
      <w:r>
        <w:rPr>
          <w:rFonts w:ascii="Arial" w:hAnsi="Arial" w:cs="Arial"/>
          <w:sz w:val="20"/>
          <w:szCs w:val="20"/>
        </w:rPr>
        <w:t xml:space="preserve">” del maestro en la disciplina donde presta sus servicios, </w:t>
      </w:r>
      <w:r w:rsidR="00247242">
        <w:rPr>
          <w:rFonts w:ascii="Arial" w:hAnsi="Arial" w:cs="Arial"/>
          <w:sz w:val="20"/>
          <w:szCs w:val="20"/>
        </w:rPr>
        <w:t xml:space="preserve">minimizando los espacios de autoevaluación y reingeniería de la experiencias pedagógicas (Gómez, Sánchez y Forero, 2016), situación que afecta el desarrollo de procesos secuenciales que fomenten la articulación de los distintos saberes con el idioma </w:t>
      </w:r>
      <w:r w:rsidR="00E04E22">
        <w:rPr>
          <w:rFonts w:ascii="Arial" w:hAnsi="Arial" w:cs="Arial"/>
          <w:sz w:val="20"/>
          <w:szCs w:val="20"/>
        </w:rPr>
        <w:t>Inglés</w:t>
      </w:r>
      <w:r w:rsidR="00247242">
        <w:rPr>
          <w:rFonts w:ascii="Arial" w:hAnsi="Arial" w:cs="Arial"/>
          <w:sz w:val="20"/>
          <w:szCs w:val="20"/>
        </w:rPr>
        <w:t xml:space="preserve">. </w:t>
      </w:r>
    </w:p>
    <w:p w:rsidR="001A3B64" w:rsidRDefault="001A3B64" w:rsidP="002824B6">
      <w:pPr>
        <w:spacing w:line="360" w:lineRule="auto"/>
        <w:jc w:val="both"/>
        <w:rPr>
          <w:rFonts w:ascii="Arial" w:hAnsi="Arial" w:cs="Arial"/>
          <w:sz w:val="20"/>
          <w:szCs w:val="20"/>
        </w:rPr>
      </w:pPr>
      <w:r>
        <w:rPr>
          <w:rFonts w:ascii="Arial" w:hAnsi="Arial" w:cs="Arial"/>
          <w:sz w:val="20"/>
          <w:szCs w:val="20"/>
        </w:rPr>
        <w:t xml:space="preserve">El anterior escenario, entrecorta las exigencia de la actual sociedad del conocimiento respecto a los procesos de enseñanza-aprendizaje del idioma </w:t>
      </w:r>
      <w:r w:rsidR="00E04E22">
        <w:rPr>
          <w:rFonts w:ascii="Arial" w:hAnsi="Arial" w:cs="Arial"/>
          <w:sz w:val="20"/>
          <w:szCs w:val="20"/>
        </w:rPr>
        <w:t>Inglés</w:t>
      </w:r>
      <w:r>
        <w:rPr>
          <w:rFonts w:ascii="Arial" w:hAnsi="Arial" w:cs="Arial"/>
          <w:sz w:val="20"/>
          <w:szCs w:val="20"/>
        </w:rPr>
        <w:t xml:space="preserve">, pues, tal y como lo afirma </w:t>
      </w:r>
      <w:proofErr w:type="spellStart"/>
      <w:r>
        <w:rPr>
          <w:rFonts w:ascii="Arial" w:hAnsi="Arial" w:cs="Arial"/>
          <w:sz w:val="20"/>
          <w:szCs w:val="20"/>
        </w:rPr>
        <w:t>Ariñez</w:t>
      </w:r>
      <w:proofErr w:type="spellEnd"/>
      <w:r>
        <w:rPr>
          <w:rFonts w:ascii="Arial" w:hAnsi="Arial" w:cs="Arial"/>
          <w:sz w:val="20"/>
          <w:szCs w:val="20"/>
        </w:rPr>
        <w:t xml:space="preserve"> (2014), </w:t>
      </w:r>
      <w:r>
        <w:rPr>
          <w:rFonts w:ascii="Arial" w:hAnsi="Arial" w:cs="Arial"/>
          <w:sz w:val="20"/>
          <w:szCs w:val="20"/>
        </w:rPr>
        <w:lastRenderedPageBreak/>
        <w:t xml:space="preserve">los componentes innovadores, creativos y motivadores son indispensables para combatir las malas experiencias de la formación secundaria, los bajos niveles de interés de los estudiantes, y por sobretodo, captar la atención de los educandos en el proceso de aprendizaje del idioma </w:t>
      </w:r>
      <w:r w:rsidR="00E04E22">
        <w:rPr>
          <w:rFonts w:ascii="Arial" w:hAnsi="Arial" w:cs="Arial"/>
          <w:sz w:val="20"/>
          <w:szCs w:val="20"/>
        </w:rPr>
        <w:t>Inglés</w:t>
      </w:r>
      <w:r>
        <w:rPr>
          <w:rFonts w:ascii="Arial" w:hAnsi="Arial" w:cs="Arial"/>
          <w:sz w:val="20"/>
          <w:szCs w:val="20"/>
        </w:rPr>
        <w:t xml:space="preserve">. </w:t>
      </w:r>
      <w:r w:rsidR="004122C6">
        <w:rPr>
          <w:rFonts w:ascii="Arial" w:hAnsi="Arial" w:cs="Arial"/>
          <w:sz w:val="20"/>
          <w:szCs w:val="20"/>
        </w:rPr>
        <w:t xml:space="preserve">No obstante, las actuales condiciones de asignación de labor académica, no permite a los docentes generar niveles de apropiación con el respectivo programa, pues su permanencia es incierta. </w:t>
      </w:r>
    </w:p>
    <w:p w:rsidR="004122C6" w:rsidRDefault="007F7DD9" w:rsidP="002824B6">
      <w:pPr>
        <w:spacing w:line="360" w:lineRule="auto"/>
        <w:jc w:val="both"/>
        <w:rPr>
          <w:rFonts w:ascii="Arial" w:hAnsi="Arial" w:cs="Arial"/>
          <w:sz w:val="20"/>
          <w:szCs w:val="20"/>
        </w:rPr>
      </w:pPr>
      <w:r>
        <w:rPr>
          <w:rFonts w:ascii="Arial" w:hAnsi="Arial" w:cs="Arial"/>
          <w:sz w:val="20"/>
          <w:szCs w:val="20"/>
        </w:rPr>
        <w:t>Finalmente, tal y como plantean Gómez, Sánchez y Jiménez (2016)</w:t>
      </w:r>
      <w:r w:rsidR="007C4E2C">
        <w:rPr>
          <w:rFonts w:ascii="Arial" w:hAnsi="Arial" w:cs="Arial"/>
          <w:sz w:val="20"/>
          <w:szCs w:val="20"/>
        </w:rPr>
        <w:t xml:space="preserve"> y </w:t>
      </w:r>
      <w:proofErr w:type="spellStart"/>
      <w:r w:rsidR="007C4E2C">
        <w:rPr>
          <w:rFonts w:ascii="Arial" w:hAnsi="Arial" w:cs="Arial"/>
          <w:sz w:val="20"/>
          <w:szCs w:val="20"/>
        </w:rPr>
        <w:t>Waked</w:t>
      </w:r>
      <w:proofErr w:type="spellEnd"/>
      <w:r w:rsidR="007C4E2C">
        <w:rPr>
          <w:rFonts w:ascii="Arial" w:hAnsi="Arial" w:cs="Arial"/>
          <w:sz w:val="20"/>
          <w:szCs w:val="20"/>
        </w:rPr>
        <w:t xml:space="preserve"> (2016)</w:t>
      </w:r>
      <w:r>
        <w:rPr>
          <w:rFonts w:ascii="Arial" w:hAnsi="Arial" w:cs="Arial"/>
          <w:sz w:val="20"/>
          <w:szCs w:val="20"/>
        </w:rPr>
        <w:t xml:space="preserve">, </w:t>
      </w:r>
      <w:r w:rsidR="00D35BC5">
        <w:rPr>
          <w:rFonts w:ascii="Arial" w:hAnsi="Arial" w:cs="Arial"/>
          <w:sz w:val="20"/>
          <w:szCs w:val="20"/>
        </w:rPr>
        <w:t xml:space="preserve">los medios educativos se convierten en vehículos que facilitan el desarrollo del proceso de enseñanza-aprendizaje, máxime en el perfeccionamiento de competencias en un segundo idioma, donde el acceso a material especialmente de tipo audiovisual es imperioso. No obstante, los docentes entrevistados tipificaron esta situación como un asunto a mejorar, pues el acceso a salas especializadas, bibliografía de actualidad y accesorios de tecnología básicos es limitado, configurando una arista digna de análisis por las directivas de la institución. </w:t>
      </w:r>
    </w:p>
    <w:p w:rsidR="007C4E2C" w:rsidRDefault="007C4E2C" w:rsidP="002824B6">
      <w:pPr>
        <w:spacing w:line="360" w:lineRule="auto"/>
        <w:jc w:val="both"/>
        <w:rPr>
          <w:rFonts w:ascii="Arial" w:hAnsi="Arial" w:cs="Arial"/>
          <w:sz w:val="20"/>
          <w:szCs w:val="20"/>
        </w:rPr>
      </w:pPr>
      <w:r>
        <w:rPr>
          <w:rFonts w:ascii="Arial" w:hAnsi="Arial" w:cs="Arial"/>
          <w:sz w:val="20"/>
          <w:szCs w:val="20"/>
        </w:rPr>
        <w:t xml:space="preserve">En definitiva, los retos y desafíos a los que se enfrentan los maestros que prestan sus servicios en los diferentes programas académicos no son precisamente los pedagógicos, pues en el desarrollo de la investigación se evidenció que estos están dispuestos a generar sinergia entre su saber base y las diferentes disciplina, consolidando espacios académicos contextualizados. La tarea ahora está en manos de las directivas institucionales, quienes deben diseñar estrategias de planeación que permitan la continuidad de los procesos académicos, además, de garantizar el acompañamiento en la construcción colectiva de los espacios académicos en </w:t>
      </w:r>
      <w:proofErr w:type="gramStart"/>
      <w:r w:rsidR="00E04E22">
        <w:rPr>
          <w:rFonts w:ascii="Arial" w:hAnsi="Arial" w:cs="Arial"/>
          <w:sz w:val="20"/>
          <w:szCs w:val="20"/>
        </w:rPr>
        <w:t>Inglés</w:t>
      </w:r>
      <w:proofErr w:type="gramEnd"/>
      <w:r>
        <w:rPr>
          <w:rFonts w:ascii="Arial" w:hAnsi="Arial" w:cs="Arial"/>
          <w:sz w:val="20"/>
          <w:szCs w:val="20"/>
        </w:rPr>
        <w:t xml:space="preserve">.   </w:t>
      </w:r>
    </w:p>
    <w:p w:rsidR="00933D04" w:rsidRDefault="00933D04" w:rsidP="002824B6">
      <w:pPr>
        <w:spacing w:line="360" w:lineRule="auto"/>
        <w:jc w:val="both"/>
        <w:rPr>
          <w:rFonts w:ascii="Arial" w:hAnsi="Arial" w:cs="Arial"/>
          <w:b/>
          <w:sz w:val="20"/>
          <w:szCs w:val="20"/>
        </w:rPr>
      </w:pPr>
    </w:p>
    <w:p w:rsidR="007C4E2C" w:rsidRPr="007C4E2C" w:rsidRDefault="007C4E2C" w:rsidP="002824B6">
      <w:pPr>
        <w:spacing w:line="360" w:lineRule="auto"/>
        <w:jc w:val="both"/>
        <w:rPr>
          <w:rFonts w:ascii="Arial" w:hAnsi="Arial" w:cs="Arial"/>
          <w:b/>
          <w:sz w:val="20"/>
          <w:szCs w:val="20"/>
        </w:rPr>
      </w:pPr>
      <w:r w:rsidRPr="007C4E2C">
        <w:rPr>
          <w:rFonts w:ascii="Arial" w:hAnsi="Arial" w:cs="Arial"/>
          <w:b/>
          <w:sz w:val="20"/>
          <w:szCs w:val="20"/>
        </w:rPr>
        <w:t>CONCLUSIONES</w:t>
      </w:r>
    </w:p>
    <w:p w:rsidR="007C4E2C" w:rsidRDefault="009617D8" w:rsidP="002824B6">
      <w:pPr>
        <w:spacing w:line="360" w:lineRule="auto"/>
        <w:jc w:val="both"/>
        <w:rPr>
          <w:rFonts w:ascii="Arial" w:hAnsi="Arial" w:cs="Arial"/>
          <w:sz w:val="20"/>
          <w:szCs w:val="20"/>
        </w:rPr>
      </w:pPr>
      <w:r>
        <w:rPr>
          <w:rFonts w:ascii="Arial" w:hAnsi="Arial" w:cs="Arial"/>
          <w:sz w:val="20"/>
          <w:szCs w:val="20"/>
        </w:rPr>
        <w:t xml:space="preserve">La institución debe incentivar la buena disposición de los maestros, pues pese a que reconocieron algunos niveles de resistencia para liderar los procesos de enseñanza-aprendizaje del idioma </w:t>
      </w:r>
      <w:r w:rsidR="00E04E22">
        <w:rPr>
          <w:rFonts w:ascii="Arial" w:hAnsi="Arial" w:cs="Arial"/>
          <w:sz w:val="20"/>
          <w:szCs w:val="20"/>
        </w:rPr>
        <w:t>Inglés</w:t>
      </w:r>
      <w:r>
        <w:rPr>
          <w:rFonts w:ascii="Arial" w:hAnsi="Arial" w:cs="Arial"/>
          <w:sz w:val="20"/>
          <w:szCs w:val="20"/>
        </w:rPr>
        <w:t xml:space="preserve"> en los diferentes programas académicos, las dificultades pronto fueron transformadas en oportunidades de innovación y crecimiento profesional, por lo que, la institución deberá </w:t>
      </w:r>
      <w:r w:rsidR="0099654E">
        <w:rPr>
          <w:rFonts w:ascii="Arial" w:hAnsi="Arial" w:cs="Arial"/>
          <w:sz w:val="20"/>
          <w:szCs w:val="20"/>
        </w:rPr>
        <w:t xml:space="preserve">analizar detalladamente el impacto de la rotación del personal docente en términos de efectividades del proceso educativo y compromiso del docente para con el programa que lo acoge. </w:t>
      </w:r>
    </w:p>
    <w:p w:rsidR="0099654E" w:rsidRDefault="0099654E" w:rsidP="002824B6">
      <w:pPr>
        <w:spacing w:line="360" w:lineRule="auto"/>
        <w:jc w:val="both"/>
        <w:rPr>
          <w:rFonts w:ascii="Arial" w:hAnsi="Arial" w:cs="Arial"/>
          <w:sz w:val="20"/>
          <w:szCs w:val="20"/>
        </w:rPr>
      </w:pPr>
      <w:r>
        <w:rPr>
          <w:rFonts w:ascii="Arial" w:hAnsi="Arial" w:cs="Arial"/>
          <w:sz w:val="20"/>
          <w:szCs w:val="20"/>
        </w:rPr>
        <w:t xml:space="preserve">Si bien la crisis de las Universidades, especialmente aquellas que dependen de las trasferencias del Estado, es innegable, se hace necesario que la institución fortalezca sus recursos físicos, especialmente aquellos que sirven de puente para el desarrollo de competencias en un segundo idioma, pues estos medios educativos, además de facilitar la labor docente, motivan y dinamizan los procesos de aprendizaje en los Estudiantes. </w:t>
      </w:r>
    </w:p>
    <w:p w:rsidR="00432895" w:rsidRDefault="00933D04" w:rsidP="00933D04">
      <w:pPr>
        <w:spacing w:line="360" w:lineRule="auto"/>
        <w:jc w:val="both"/>
        <w:rPr>
          <w:rFonts w:ascii="Arial" w:hAnsi="Arial" w:cs="Arial"/>
          <w:sz w:val="20"/>
          <w:szCs w:val="20"/>
        </w:rPr>
      </w:pPr>
      <w:r>
        <w:rPr>
          <w:rFonts w:ascii="Arial" w:hAnsi="Arial" w:cs="Arial"/>
          <w:sz w:val="20"/>
          <w:szCs w:val="20"/>
        </w:rPr>
        <w:t xml:space="preserve">Finalmente, se hace vital el acompañamiento de las diferentes disciplinas a la formulación de los proyectos académicos en el área de </w:t>
      </w:r>
      <w:r w:rsidR="00E04E22">
        <w:rPr>
          <w:rFonts w:ascii="Arial" w:hAnsi="Arial" w:cs="Arial"/>
          <w:sz w:val="20"/>
          <w:szCs w:val="20"/>
        </w:rPr>
        <w:t>Inglés</w:t>
      </w:r>
      <w:r>
        <w:rPr>
          <w:rFonts w:ascii="Arial" w:hAnsi="Arial" w:cs="Arial"/>
          <w:sz w:val="20"/>
          <w:szCs w:val="20"/>
        </w:rPr>
        <w:t xml:space="preserve">, pues, tal y como se afirmó en el manuscrito, el éxito de </w:t>
      </w:r>
      <w:r>
        <w:rPr>
          <w:rFonts w:ascii="Arial" w:hAnsi="Arial" w:cs="Arial"/>
          <w:sz w:val="20"/>
          <w:szCs w:val="20"/>
        </w:rPr>
        <w:lastRenderedPageBreak/>
        <w:t xml:space="preserve">la contextualización depende de una correcta inmersión del docente del área de </w:t>
      </w:r>
      <w:r w:rsidR="00E04E22">
        <w:rPr>
          <w:rFonts w:ascii="Arial" w:hAnsi="Arial" w:cs="Arial"/>
          <w:sz w:val="20"/>
          <w:szCs w:val="20"/>
        </w:rPr>
        <w:t>Inglés</w:t>
      </w:r>
      <w:r>
        <w:rPr>
          <w:rFonts w:ascii="Arial" w:hAnsi="Arial" w:cs="Arial"/>
          <w:sz w:val="20"/>
          <w:szCs w:val="20"/>
        </w:rPr>
        <w:t xml:space="preserve"> en la respectiva disciplina donde presta sus servicios, solo de esta manera sus espacios académicos serán vistos como parte integral de la formación profesional y no como un requisito más de la malla curricular. </w:t>
      </w:r>
    </w:p>
    <w:p w:rsidR="00432895" w:rsidRDefault="00432895">
      <w:pPr>
        <w:rPr>
          <w:rFonts w:ascii="Arial" w:hAnsi="Arial" w:cs="Arial"/>
          <w:sz w:val="20"/>
          <w:szCs w:val="20"/>
        </w:rPr>
      </w:pPr>
      <w:r>
        <w:rPr>
          <w:rFonts w:ascii="Arial" w:hAnsi="Arial" w:cs="Arial"/>
          <w:sz w:val="20"/>
          <w:szCs w:val="20"/>
        </w:rPr>
        <w:br w:type="page"/>
      </w:r>
    </w:p>
    <w:p w:rsidR="00933D04" w:rsidRDefault="00933D04" w:rsidP="00933D04">
      <w:pPr>
        <w:spacing w:line="360" w:lineRule="auto"/>
        <w:jc w:val="both"/>
        <w:rPr>
          <w:rFonts w:ascii="Arial" w:hAnsi="Arial" w:cs="Arial"/>
          <w:sz w:val="20"/>
          <w:szCs w:val="20"/>
        </w:rPr>
      </w:pPr>
    </w:p>
    <w:p w:rsidR="00687725" w:rsidRPr="00BD37C9" w:rsidRDefault="00BD37C9" w:rsidP="00B66ABD">
      <w:pPr>
        <w:spacing w:line="360" w:lineRule="auto"/>
        <w:jc w:val="both"/>
        <w:rPr>
          <w:rFonts w:ascii="Arial" w:hAnsi="Arial" w:cs="Arial"/>
          <w:sz w:val="24"/>
          <w:szCs w:val="24"/>
        </w:rPr>
      </w:pPr>
      <w:r w:rsidRPr="00BD37C9">
        <w:rPr>
          <w:rFonts w:ascii="Arial" w:hAnsi="Arial" w:cs="Arial"/>
          <w:sz w:val="24"/>
          <w:szCs w:val="24"/>
        </w:rPr>
        <w:t>BIBLIOGRAFÍA</w:t>
      </w:r>
    </w:p>
    <w:p w:rsidR="00432895" w:rsidRPr="006B0081" w:rsidRDefault="007C4E2C" w:rsidP="00F20769">
      <w:pPr>
        <w:spacing w:line="360" w:lineRule="auto"/>
        <w:ind w:left="708" w:hanging="708"/>
        <w:jc w:val="both"/>
        <w:rPr>
          <w:rFonts w:ascii="Arial" w:hAnsi="Arial" w:cs="Arial"/>
          <w:sz w:val="20"/>
          <w:szCs w:val="20"/>
        </w:rPr>
      </w:pPr>
      <w:r w:rsidRPr="006B0081">
        <w:rPr>
          <w:rFonts w:ascii="Arial" w:hAnsi="Arial" w:cs="Arial"/>
          <w:sz w:val="20"/>
          <w:szCs w:val="20"/>
        </w:rPr>
        <w:t>Aguirre C</w:t>
      </w:r>
      <w:r>
        <w:rPr>
          <w:rFonts w:ascii="Arial" w:hAnsi="Arial" w:cs="Arial"/>
          <w:sz w:val="20"/>
          <w:szCs w:val="20"/>
        </w:rPr>
        <w:t xml:space="preserve">, A., Reyes M, E., Duarte M, A. (2015). </w:t>
      </w:r>
      <w:r w:rsidR="00E04E22">
        <w:rPr>
          <w:rFonts w:ascii="Arial" w:hAnsi="Arial" w:cs="Arial"/>
          <w:sz w:val="20"/>
          <w:szCs w:val="20"/>
        </w:rPr>
        <w:t>Inglés</w:t>
      </w:r>
      <w:r w:rsidRPr="00432895">
        <w:rPr>
          <w:rFonts w:ascii="Arial" w:hAnsi="Arial" w:cs="Arial"/>
          <w:sz w:val="20"/>
          <w:szCs w:val="20"/>
        </w:rPr>
        <w:t xml:space="preserve"> con propósitos específicos, un reto para los profesores de idiomas en las ciencias médicas</w:t>
      </w:r>
      <w:r w:rsidRPr="00F20769">
        <w:rPr>
          <w:rFonts w:ascii="Arial" w:hAnsi="Arial" w:cs="Arial"/>
          <w:sz w:val="20"/>
          <w:szCs w:val="20"/>
        </w:rPr>
        <w:t xml:space="preserve">. </w:t>
      </w:r>
      <w:r w:rsidRPr="00432895">
        <w:rPr>
          <w:rFonts w:ascii="Arial" w:hAnsi="Arial" w:cs="Arial"/>
          <w:i/>
          <w:sz w:val="20"/>
          <w:szCs w:val="20"/>
        </w:rPr>
        <w:t>Revista EDUMECENTRO</w:t>
      </w:r>
      <w:r w:rsidR="006B0081">
        <w:rPr>
          <w:rFonts w:ascii="Arial" w:hAnsi="Arial" w:cs="Arial"/>
          <w:i/>
          <w:sz w:val="20"/>
          <w:szCs w:val="20"/>
        </w:rPr>
        <w:t xml:space="preserve"> 7 </w:t>
      </w:r>
      <w:r w:rsidR="006B0081">
        <w:rPr>
          <w:rFonts w:ascii="Arial" w:hAnsi="Arial" w:cs="Arial"/>
          <w:sz w:val="20"/>
          <w:szCs w:val="20"/>
        </w:rPr>
        <w:t>(2), 17-35.</w:t>
      </w:r>
    </w:p>
    <w:p w:rsidR="007C4E2C" w:rsidRPr="00F20769" w:rsidRDefault="007C4E2C" w:rsidP="00F20769">
      <w:pPr>
        <w:spacing w:line="360" w:lineRule="auto"/>
        <w:ind w:left="708" w:hanging="708"/>
        <w:jc w:val="both"/>
        <w:rPr>
          <w:rFonts w:ascii="Arial" w:hAnsi="Arial" w:cs="Arial"/>
          <w:sz w:val="20"/>
          <w:szCs w:val="20"/>
        </w:rPr>
      </w:pPr>
      <w:r>
        <w:rPr>
          <w:rFonts w:ascii="Arial" w:hAnsi="Arial" w:cs="Arial"/>
          <w:sz w:val="20"/>
          <w:szCs w:val="20"/>
        </w:rPr>
        <w:t xml:space="preserve">Álvarez E, E. (2003). Implicaciones del método de enseñanza del profesor en el aprendizaje del </w:t>
      </w:r>
      <w:proofErr w:type="gramStart"/>
      <w:r w:rsidR="00E04E22">
        <w:rPr>
          <w:rFonts w:ascii="Arial" w:hAnsi="Arial" w:cs="Arial"/>
          <w:sz w:val="20"/>
          <w:szCs w:val="20"/>
        </w:rPr>
        <w:t>Inglés</w:t>
      </w:r>
      <w:proofErr w:type="gramEnd"/>
      <w:r>
        <w:rPr>
          <w:rFonts w:ascii="Arial" w:hAnsi="Arial" w:cs="Arial"/>
          <w:sz w:val="20"/>
          <w:szCs w:val="20"/>
        </w:rPr>
        <w:t xml:space="preserve"> en los estudiantes de la Licenciatura  en Contaduría de la UAEH, un estudio de caso. Tesis de Maestría en Educación. Universidad Autónoma del Estado de Hidalgo (México). </w:t>
      </w:r>
    </w:p>
    <w:p w:rsidR="007C4E2C" w:rsidRPr="002B758F" w:rsidRDefault="007C4E2C" w:rsidP="00F20769">
      <w:pPr>
        <w:spacing w:line="360" w:lineRule="auto"/>
        <w:ind w:left="708" w:hanging="708"/>
        <w:jc w:val="both"/>
        <w:rPr>
          <w:rFonts w:ascii="Arial" w:hAnsi="Arial" w:cs="Arial"/>
          <w:sz w:val="20"/>
          <w:szCs w:val="20"/>
        </w:rPr>
      </w:pPr>
      <w:proofErr w:type="spellStart"/>
      <w:r w:rsidRPr="001A3B64">
        <w:rPr>
          <w:rFonts w:ascii="Arial" w:hAnsi="Arial" w:cs="Arial"/>
          <w:sz w:val="20"/>
          <w:szCs w:val="20"/>
        </w:rPr>
        <w:t>Ariñez</w:t>
      </w:r>
      <w:proofErr w:type="spellEnd"/>
      <w:r w:rsidRPr="001A3B64">
        <w:rPr>
          <w:rFonts w:ascii="Arial" w:hAnsi="Arial" w:cs="Arial"/>
          <w:sz w:val="20"/>
          <w:szCs w:val="20"/>
        </w:rPr>
        <w:t xml:space="preserve"> M, C. (2014). “</w:t>
      </w:r>
      <w:r w:rsidRPr="001A3B64">
        <w:rPr>
          <w:rFonts w:ascii="Arial" w:hAnsi="Arial" w:cs="Arial"/>
          <w:i/>
          <w:sz w:val="20"/>
          <w:szCs w:val="20"/>
        </w:rPr>
        <w:t xml:space="preserve">Role Play” una estrategia didáctica para la enseñanza del </w:t>
      </w:r>
      <w:proofErr w:type="gramStart"/>
      <w:r w:rsidR="00E04E22">
        <w:rPr>
          <w:rFonts w:ascii="Arial" w:hAnsi="Arial" w:cs="Arial"/>
          <w:i/>
          <w:sz w:val="20"/>
          <w:szCs w:val="20"/>
        </w:rPr>
        <w:t>Inglés</w:t>
      </w:r>
      <w:proofErr w:type="gramEnd"/>
      <w:r w:rsidRPr="001A3B64">
        <w:rPr>
          <w:rFonts w:ascii="Arial" w:hAnsi="Arial" w:cs="Arial"/>
          <w:i/>
          <w:sz w:val="20"/>
          <w:szCs w:val="20"/>
        </w:rPr>
        <w:t xml:space="preserve"> en la educación superior</w:t>
      </w:r>
      <w:r w:rsidRPr="001A3B64">
        <w:rPr>
          <w:rFonts w:ascii="Arial" w:hAnsi="Arial" w:cs="Arial"/>
          <w:sz w:val="20"/>
          <w:szCs w:val="20"/>
        </w:rPr>
        <w:t xml:space="preserve">. Tesis de Especialización en Docencia Universitaria, Universidad Militar </w:t>
      </w:r>
      <w:r w:rsidRPr="002B758F">
        <w:rPr>
          <w:rFonts w:ascii="Arial" w:hAnsi="Arial" w:cs="Arial"/>
          <w:sz w:val="20"/>
          <w:szCs w:val="20"/>
        </w:rPr>
        <w:t xml:space="preserve">Nueva Granada, Bogotá (Colombia). </w:t>
      </w:r>
    </w:p>
    <w:p w:rsidR="007C4E2C" w:rsidRDefault="007C4E2C" w:rsidP="00B66ABD">
      <w:pPr>
        <w:spacing w:line="360" w:lineRule="auto"/>
        <w:ind w:left="708" w:hanging="708"/>
        <w:jc w:val="both"/>
        <w:rPr>
          <w:rFonts w:ascii="Arial" w:hAnsi="Arial" w:cs="Arial"/>
          <w:sz w:val="20"/>
          <w:szCs w:val="20"/>
        </w:rPr>
      </w:pPr>
      <w:r w:rsidRPr="002B758F">
        <w:rPr>
          <w:rFonts w:ascii="Arial" w:hAnsi="Arial" w:cs="Arial"/>
          <w:sz w:val="20"/>
          <w:szCs w:val="20"/>
        </w:rPr>
        <w:t>España Ch</w:t>
      </w:r>
      <w:r w:rsidRPr="008F6BCB">
        <w:rPr>
          <w:rFonts w:ascii="Arial" w:hAnsi="Arial" w:cs="Arial"/>
          <w:sz w:val="20"/>
          <w:szCs w:val="20"/>
        </w:rPr>
        <w:t xml:space="preserve">, C. (2010). El idioma </w:t>
      </w:r>
      <w:r w:rsidR="00E04E22">
        <w:rPr>
          <w:rFonts w:ascii="Arial" w:hAnsi="Arial" w:cs="Arial"/>
          <w:sz w:val="20"/>
          <w:szCs w:val="20"/>
        </w:rPr>
        <w:t>Inglés</w:t>
      </w:r>
      <w:r w:rsidRPr="008F6BCB">
        <w:rPr>
          <w:rFonts w:ascii="Arial" w:hAnsi="Arial" w:cs="Arial"/>
          <w:sz w:val="20"/>
          <w:szCs w:val="20"/>
        </w:rPr>
        <w:t xml:space="preserve"> en el currículo universitario: imp</w:t>
      </w:r>
      <w:r w:rsidR="00432895">
        <w:rPr>
          <w:rFonts w:ascii="Arial" w:hAnsi="Arial" w:cs="Arial"/>
          <w:sz w:val="20"/>
          <w:szCs w:val="20"/>
        </w:rPr>
        <w:t xml:space="preserve">ortancia, retos y alcances. </w:t>
      </w:r>
      <w:r w:rsidRPr="00432895">
        <w:rPr>
          <w:rFonts w:ascii="Arial" w:hAnsi="Arial" w:cs="Arial"/>
          <w:i/>
          <w:sz w:val="20"/>
          <w:szCs w:val="20"/>
        </w:rPr>
        <w:t>Revis</w:t>
      </w:r>
      <w:r w:rsidR="00432895">
        <w:rPr>
          <w:rFonts w:ascii="Arial" w:hAnsi="Arial" w:cs="Arial"/>
          <w:i/>
          <w:sz w:val="20"/>
          <w:szCs w:val="20"/>
        </w:rPr>
        <w:t xml:space="preserve">ta Electrónica Educare, </w:t>
      </w:r>
      <w:r w:rsidRPr="00432895">
        <w:rPr>
          <w:rFonts w:ascii="Arial" w:hAnsi="Arial" w:cs="Arial"/>
          <w:i/>
          <w:sz w:val="20"/>
          <w:szCs w:val="20"/>
        </w:rPr>
        <w:t>14</w:t>
      </w:r>
      <w:r w:rsidR="00432895">
        <w:rPr>
          <w:rFonts w:ascii="Arial" w:hAnsi="Arial" w:cs="Arial"/>
          <w:sz w:val="20"/>
          <w:szCs w:val="20"/>
        </w:rPr>
        <w:t>(</w:t>
      </w:r>
      <w:r w:rsidRPr="008F6BCB">
        <w:rPr>
          <w:rFonts w:ascii="Arial" w:hAnsi="Arial" w:cs="Arial"/>
          <w:sz w:val="20"/>
          <w:szCs w:val="20"/>
        </w:rPr>
        <w:t>2</w:t>
      </w:r>
      <w:r w:rsidR="00432895">
        <w:rPr>
          <w:rFonts w:ascii="Arial" w:hAnsi="Arial" w:cs="Arial"/>
          <w:sz w:val="20"/>
          <w:szCs w:val="20"/>
        </w:rPr>
        <w:t>)</w:t>
      </w:r>
      <w:r w:rsidR="002B758F">
        <w:rPr>
          <w:rFonts w:ascii="Arial" w:hAnsi="Arial" w:cs="Arial"/>
          <w:sz w:val="20"/>
          <w:szCs w:val="20"/>
        </w:rPr>
        <w:t>, 63-69.</w:t>
      </w:r>
      <w:r w:rsidRPr="008F6BCB">
        <w:rPr>
          <w:rFonts w:ascii="Arial" w:hAnsi="Arial" w:cs="Arial"/>
          <w:sz w:val="20"/>
          <w:szCs w:val="20"/>
        </w:rPr>
        <w:t xml:space="preserve"> </w:t>
      </w:r>
    </w:p>
    <w:p w:rsidR="007C4E2C" w:rsidRDefault="007C4E2C" w:rsidP="00B66ABD">
      <w:pPr>
        <w:spacing w:line="360" w:lineRule="auto"/>
        <w:ind w:left="708" w:hanging="708"/>
        <w:jc w:val="both"/>
        <w:rPr>
          <w:rFonts w:ascii="Arial" w:hAnsi="Arial" w:cs="Arial"/>
          <w:sz w:val="20"/>
          <w:szCs w:val="20"/>
        </w:rPr>
      </w:pPr>
      <w:r w:rsidRPr="00D35BC5">
        <w:rPr>
          <w:rFonts w:ascii="Arial" w:hAnsi="Arial" w:cs="Arial"/>
          <w:sz w:val="20"/>
          <w:szCs w:val="20"/>
        </w:rPr>
        <w:t xml:space="preserve">Gómez, C., Sánchez, V. y Jiménez, E. (2016). </w:t>
      </w:r>
      <w:r w:rsidRPr="00432895">
        <w:rPr>
          <w:rFonts w:ascii="Arial" w:hAnsi="Arial" w:cs="Arial"/>
          <w:sz w:val="20"/>
          <w:szCs w:val="20"/>
        </w:rPr>
        <w:t>Factores endógenos relacionados con la permanencia irregular en las IES, una aproximación conceptual</w:t>
      </w:r>
      <w:r w:rsidRPr="00D35BC5">
        <w:rPr>
          <w:rFonts w:ascii="Arial" w:hAnsi="Arial" w:cs="Arial"/>
          <w:sz w:val="20"/>
          <w:szCs w:val="20"/>
        </w:rPr>
        <w:t xml:space="preserve">. </w:t>
      </w:r>
      <w:r w:rsidRPr="00432895">
        <w:rPr>
          <w:rFonts w:ascii="Arial" w:hAnsi="Arial" w:cs="Arial"/>
          <w:i/>
          <w:sz w:val="20"/>
          <w:szCs w:val="20"/>
        </w:rPr>
        <w:t>En-Contexto, 4</w:t>
      </w:r>
      <w:r w:rsidRPr="00D35BC5">
        <w:rPr>
          <w:rFonts w:ascii="Arial" w:hAnsi="Arial" w:cs="Arial"/>
          <w:sz w:val="20"/>
          <w:szCs w:val="20"/>
        </w:rPr>
        <w:t>(4), 285-306.</w:t>
      </w:r>
    </w:p>
    <w:p w:rsidR="007C4E2C" w:rsidRDefault="007C4E2C" w:rsidP="00B66ABD">
      <w:pPr>
        <w:spacing w:line="360" w:lineRule="auto"/>
        <w:ind w:left="708" w:hanging="708"/>
        <w:jc w:val="both"/>
        <w:rPr>
          <w:rFonts w:ascii="Arial" w:hAnsi="Arial" w:cs="Arial"/>
          <w:sz w:val="20"/>
          <w:szCs w:val="20"/>
        </w:rPr>
      </w:pPr>
      <w:r w:rsidRPr="00247242">
        <w:rPr>
          <w:rFonts w:ascii="Arial" w:hAnsi="Arial" w:cs="Arial"/>
          <w:sz w:val="20"/>
          <w:szCs w:val="20"/>
        </w:rPr>
        <w:t xml:space="preserve">Gómez-Cano, C. A., Sánchez- Castillo, V. y Forero, A. (2016). </w:t>
      </w:r>
      <w:r w:rsidRPr="001A3B64">
        <w:rPr>
          <w:rFonts w:ascii="Arial" w:hAnsi="Arial" w:cs="Arial"/>
          <w:i/>
          <w:sz w:val="20"/>
          <w:szCs w:val="20"/>
        </w:rPr>
        <w:t>Evaluación de los aprendizajes en el área económica: el caso de los estudiantes de Contaduría Pública, Universidad de la Amazonia</w:t>
      </w:r>
      <w:r w:rsidRPr="00247242">
        <w:rPr>
          <w:rFonts w:ascii="Arial" w:hAnsi="Arial" w:cs="Arial"/>
          <w:sz w:val="20"/>
          <w:szCs w:val="20"/>
        </w:rPr>
        <w:t>. Actualidades Pedagógicas, (67), 235-254</w:t>
      </w:r>
      <w:r w:rsidR="002B758F">
        <w:rPr>
          <w:rFonts w:ascii="Arial" w:hAnsi="Arial" w:cs="Arial"/>
          <w:sz w:val="20"/>
          <w:szCs w:val="20"/>
        </w:rPr>
        <w:t>.</w:t>
      </w:r>
    </w:p>
    <w:p w:rsidR="002B758F" w:rsidRDefault="002B758F" w:rsidP="002B758F">
      <w:pPr>
        <w:spacing w:line="360" w:lineRule="auto"/>
        <w:ind w:left="708" w:hanging="708"/>
        <w:jc w:val="both"/>
        <w:rPr>
          <w:rFonts w:ascii="Arial" w:hAnsi="Arial" w:cs="Arial"/>
          <w:sz w:val="20"/>
          <w:szCs w:val="20"/>
        </w:rPr>
      </w:pPr>
      <w:proofErr w:type="spellStart"/>
      <w:r w:rsidRPr="002B758F">
        <w:rPr>
          <w:rFonts w:ascii="Arial" w:hAnsi="Arial" w:cs="Arial"/>
          <w:sz w:val="20"/>
          <w:szCs w:val="20"/>
        </w:rPr>
        <w:t>Gutierrez</w:t>
      </w:r>
      <w:proofErr w:type="spellEnd"/>
      <w:r w:rsidRPr="002B758F">
        <w:rPr>
          <w:rFonts w:ascii="Arial" w:hAnsi="Arial" w:cs="Arial"/>
          <w:sz w:val="20"/>
          <w:szCs w:val="20"/>
        </w:rPr>
        <w:t>, M.L. (2014). Los enfoques filosóficos de generación</w:t>
      </w:r>
      <w:r>
        <w:rPr>
          <w:rFonts w:ascii="Arial" w:hAnsi="Arial" w:cs="Arial"/>
          <w:sz w:val="20"/>
          <w:szCs w:val="20"/>
        </w:rPr>
        <w:t xml:space="preserve"> </w:t>
      </w:r>
      <w:r w:rsidRPr="002B758F">
        <w:rPr>
          <w:rFonts w:ascii="Arial" w:hAnsi="Arial" w:cs="Arial"/>
          <w:sz w:val="20"/>
          <w:szCs w:val="20"/>
        </w:rPr>
        <w:t>del conocimiento y las apuestas metodológicas que</w:t>
      </w:r>
      <w:r>
        <w:rPr>
          <w:rFonts w:ascii="Arial" w:hAnsi="Arial" w:cs="Arial"/>
          <w:sz w:val="20"/>
          <w:szCs w:val="20"/>
        </w:rPr>
        <w:t xml:space="preserve"> </w:t>
      </w:r>
      <w:r w:rsidRPr="002B758F">
        <w:rPr>
          <w:rFonts w:ascii="Arial" w:hAnsi="Arial" w:cs="Arial"/>
          <w:sz w:val="20"/>
          <w:szCs w:val="20"/>
        </w:rPr>
        <w:t>exigen. Curso investigación cualitativa aplicada a las</w:t>
      </w:r>
      <w:r>
        <w:rPr>
          <w:rFonts w:ascii="Arial" w:hAnsi="Arial" w:cs="Arial"/>
          <w:sz w:val="20"/>
          <w:szCs w:val="20"/>
        </w:rPr>
        <w:t xml:space="preserve"> </w:t>
      </w:r>
      <w:r w:rsidRPr="002B758F">
        <w:rPr>
          <w:rFonts w:ascii="Arial" w:hAnsi="Arial" w:cs="Arial"/>
          <w:sz w:val="20"/>
          <w:szCs w:val="20"/>
        </w:rPr>
        <w:t>ciencias políticas. Universidad Javeriana. Bogotá –Colombia.</w:t>
      </w:r>
    </w:p>
    <w:p w:rsidR="007C4E2C" w:rsidRPr="008F6BCB" w:rsidRDefault="007C4E2C" w:rsidP="00B66ABD">
      <w:pPr>
        <w:spacing w:line="360" w:lineRule="auto"/>
        <w:ind w:left="708" w:hanging="708"/>
        <w:jc w:val="both"/>
        <w:rPr>
          <w:rFonts w:ascii="Arial" w:hAnsi="Arial" w:cs="Arial"/>
          <w:sz w:val="20"/>
          <w:szCs w:val="20"/>
        </w:rPr>
      </w:pPr>
      <w:r w:rsidRPr="002B758F">
        <w:rPr>
          <w:rFonts w:ascii="Arial" w:hAnsi="Arial" w:cs="Arial"/>
          <w:sz w:val="20"/>
          <w:szCs w:val="20"/>
        </w:rPr>
        <w:t>Gutiérrez R, M., Landeros F, IA. (2010). Importancia del</w:t>
      </w:r>
      <w:r w:rsidRPr="00432895">
        <w:rPr>
          <w:rFonts w:ascii="Arial" w:hAnsi="Arial" w:cs="Arial"/>
          <w:sz w:val="20"/>
          <w:szCs w:val="20"/>
        </w:rPr>
        <w:t xml:space="preserve"> Lenguaje en el Contexto de la Aldea Global.</w:t>
      </w:r>
      <w:r>
        <w:rPr>
          <w:rFonts w:ascii="Arial" w:hAnsi="Arial" w:cs="Arial"/>
          <w:sz w:val="20"/>
          <w:szCs w:val="20"/>
        </w:rPr>
        <w:t xml:space="preserve"> </w:t>
      </w:r>
      <w:r w:rsidRPr="00432895">
        <w:rPr>
          <w:rFonts w:ascii="Arial" w:hAnsi="Arial" w:cs="Arial"/>
          <w:i/>
          <w:sz w:val="20"/>
          <w:szCs w:val="20"/>
        </w:rPr>
        <w:t>Revista Horizontes Educacionales, 15</w:t>
      </w:r>
      <w:r w:rsidR="00432895">
        <w:rPr>
          <w:rFonts w:ascii="Arial" w:hAnsi="Arial" w:cs="Arial"/>
          <w:sz w:val="20"/>
          <w:szCs w:val="20"/>
        </w:rPr>
        <w:t>(</w:t>
      </w:r>
      <w:r>
        <w:rPr>
          <w:rFonts w:ascii="Arial" w:hAnsi="Arial" w:cs="Arial"/>
          <w:sz w:val="20"/>
          <w:szCs w:val="20"/>
        </w:rPr>
        <w:t>1</w:t>
      </w:r>
      <w:r w:rsidR="00432895">
        <w:rPr>
          <w:rFonts w:ascii="Arial" w:hAnsi="Arial" w:cs="Arial"/>
          <w:sz w:val="20"/>
          <w:szCs w:val="20"/>
        </w:rPr>
        <w:t>)</w:t>
      </w:r>
      <w:r w:rsidR="002B758F">
        <w:rPr>
          <w:rFonts w:ascii="Arial" w:hAnsi="Arial" w:cs="Arial"/>
          <w:sz w:val="20"/>
          <w:szCs w:val="20"/>
        </w:rPr>
        <w:t>, 95-107.</w:t>
      </w:r>
      <w:r>
        <w:rPr>
          <w:rFonts w:ascii="Arial" w:hAnsi="Arial" w:cs="Arial"/>
          <w:sz w:val="20"/>
          <w:szCs w:val="20"/>
        </w:rPr>
        <w:t xml:space="preserve"> </w:t>
      </w:r>
    </w:p>
    <w:p w:rsidR="007C4E2C" w:rsidRDefault="007C4E2C" w:rsidP="00B66ABD">
      <w:pPr>
        <w:spacing w:line="360" w:lineRule="auto"/>
        <w:ind w:left="708" w:hanging="708"/>
        <w:jc w:val="both"/>
        <w:rPr>
          <w:rFonts w:ascii="Arial" w:hAnsi="Arial" w:cs="Arial"/>
          <w:sz w:val="20"/>
          <w:szCs w:val="20"/>
        </w:rPr>
      </w:pPr>
      <w:r>
        <w:rPr>
          <w:rFonts w:ascii="Arial" w:hAnsi="Arial" w:cs="Arial"/>
          <w:sz w:val="20"/>
          <w:szCs w:val="20"/>
        </w:rPr>
        <w:t xml:space="preserve">Hernández Ch, E. (2014). </w:t>
      </w:r>
      <w:r w:rsidRPr="006E6D54">
        <w:rPr>
          <w:rFonts w:ascii="Arial" w:hAnsi="Arial" w:cs="Arial"/>
          <w:i/>
          <w:sz w:val="20"/>
          <w:szCs w:val="20"/>
        </w:rPr>
        <w:t>El B-</w:t>
      </w:r>
      <w:proofErr w:type="spellStart"/>
      <w:r w:rsidRPr="006E6D54">
        <w:rPr>
          <w:rFonts w:ascii="Arial" w:hAnsi="Arial" w:cs="Arial"/>
          <w:i/>
          <w:sz w:val="20"/>
          <w:szCs w:val="20"/>
        </w:rPr>
        <w:t>learning</w:t>
      </w:r>
      <w:proofErr w:type="spellEnd"/>
      <w:r w:rsidRPr="006E6D54">
        <w:rPr>
          <w:rFonts w:ascii="Arial" w:hAnsi="Arial" w:cs="Arial"/>
          <w:i/>
          <w:sz w:val="20"/>
          <w:szCs w:val="20"/>
        </w:rPr>
        <w:t xml:space="preserve"> como estrategia metodológica para mejorar el proceso de enseñanza-aprendizaje de los estudiantes de </w:t>
      </w:r>
      <w:proofErr w:type="gramStart"/>
      <w:r w:rsidR="00E04E22">
        <w:rPr>
          <w:rFonts w:ascii="Arial" w:hAnsi="Arial" w:cs="Arial"/>
          <w:i/>
          <w:sz w:val="20"/>
          <w:szCs w:val="20"/>
        </w:rPr>
        <w:t>Inglés</w:t>
      </w:r>
      <w:proofErr w:type="gramEnd"/>
      <w:r w:rsidRPr="006E6D54">
        <w:rPr>
          <w:rFonts w:ascii="Arial" w:hAnsi="Arial" w:cs="Arial"/>
          <w:i/>
          <w:sz w:val="20"/>
          <w:szCs w:val="20"/>
        </w:rPr>
        <w:t xml:space="preserve"> de la modalidad semipresencial del departamento especializado de idiomas de la Universidad Técnica de Ambato</w:t>
      </w:r>
      <w:r>
        <w:rPr>
          <w:rFonts w:ascii="Arial" w:hAnsi="Arial" w:cs="Arial"/>
          <w:sz w:val="20"/>
          <w:szCs w:val="20"/>
        </w:rPr>
        <w:t xml:space="preserve">. Tesis doctoral. Universidad Complutense de Madrid, Madrid (España). </w:t>
      </w:r>
    </w:p>
    <w:p w:rsidR="007C4E2C" w:rsidRDefault="007C4E2C" w:rsidP="00B66ABD">
      <w:pPr>
        <w:spacing w:line="360" w:lineRule="auto"/>
        <w:ind w:left="708" w:hanging="708"/>
        <w:jc w:val="both"/>
        <w:rPr>
          <w:rFonts w:ascii="Arial" w:hAnsi="Arial" w:cs="Arial"/>
          <w:sz w:val="20"/>
          <w:szCs w:val="20"/>
        </w:rPr>
      </w:pPr>
      <w:r>
        <w:rPr>
          <w:rFonts w:ascii="Arial" w:hAnsi="Arial" w:cs="Arial"/>
          <w:sz w:val="20"/>
          <w:szCs w:val="20"/>
        </w:rPr>
        <w:t xml:space="preserve">Ministerio de Educación de Chile. (2012). </w:t>
      </w:r>
      <w:r w:rsidRPr="00C74809">
        <w:rPr>
          <w:rFonts w:ascii="Arial" w:hAnsi="Arial" w:cs="Arial"/>
          <w:i/>
          <w:sz w:val="20"/>
          <w:szCs w:val="20"/>
        </w:rPr>
        <w:t>Bases Curriculares para la Educación Básica</w:t>
      </w:r>
      <w:r>
        <w:rPr>
          <w:rFonts w:ascii="Arial" w:hAnsi="Arial" w:cs="Arial"/>
          <w:sz w:val="20"/>
          <w:szCs w:val="20"/>
        </w:rPr>
        <w:t xml:space="preserve">, primera edición. Santiago de Chile (Chile). Disponible en: </w:t>
      </w:r>
      <w:hyperlink r:id="rId11" w:history="1">
        <w:r w:rsidRPr="005E0B32">
          <w:rPr>
            <w:rStyle w:val="Hipervnculo"/>
            <w:rFonts w:ascii="Arial" w:hAnsi="Arial" w:cs="Arial"/>
            <w:sz w:val="20"/>
            <w:szCs w:val="20"/>
          </w:rPr>
          <w:t>https://issuu.com/josemigueltaibaorellana/docs/bases_curriculares_2012</w:t>
        </w:r>
      </w:hyperlink>
      <w:r>
        <w:rPr>
          <w:rFonts w:ascii="Arial" w:hAnsi="Arial" w:cs="Arial"/>
          <w:sz w:val="20"/>
          <w:szCs w:val="20"/>
        </w:rPr>
        <w:t>, consultado el 18.03.2017</w:t>
      </w:r>
    </w:p>
    <w:p w:rsidR="007C4E2C" w:rsidRDefault="007C4E2C" w:rsidP="00B66ABD">
      <w:pPr>
        <w:spacing w:line="360" w:lineRule="auto"/>
        <w:ind w:left="708" w:hanging="708"/>
        <w:jc w:val="both"/>
        <w:rPr>
          <w:rFonts w:ascii="Arial" w:hAnsi="Arial" w:cs="Arial"/>
          <w:sz w:val="20"/>
          <w:szCs w:val="20"/>
        </w:rPr>
      </w:pPr>
      <w:r>
        <w:rPr>
          <w:rFonts w:ascii="Arial" w:hAnsi="Arial" w:cs="Arial"/>
          <w:sz w:val="20"/>
          <w:szCs w:val="20"/>
        </w:rPr>
        <w:lastRenderedPageBreak/>
        <w:t xml:space="preserve">Ministerio de Educación Nacional – MEN (2005). </w:t>
      </w:r>
      <w:r w:rsidRPr="002C03C0">
        <w:rPr>
          <w:rFonts w:ascii="Arial" w:hAnsi="Arial" w:cs="Arial"/>
          <w:sz w:val="20"/>
          <w:szCs w:val="20"/>
        </w:rPr>
        <w:t xml:space="preserve">Bases para una nación bilingüe y competitiva. En: Periódico </w:t>
      </w:r>
      <w:proofErr w:type="spellStart"/>
      <w:r w:rsidRPr="002C03C0">
        <w:rPr>
          <w:rFonts w:ascii="Arial" w:hAnsi="Arial" w:cs="Arial"/>
          <w:sz w:val="20"/>
          <w:szCs w:val="20"/>
        </w:rPr>
        <w:t>Altablero</w:t>
      </w:r>
      <w:proofErr w:type="spellEnd"/>
      <w:r w:rsidRPr="002C03C0">
        <w:rPr>
          <w:rFonts w:ascii="Arial" w:hAnsi="Arial" w:cs="Arial"/>
          <w:sz w:val="20"/>
          <w:szCs w:val="20"/>
        </w:rPr>
        <w:t>,</w:t>
      </w:r>
      <w:r>
        <w:rPr>
          <w:rFonts w:ascii="Arial" w:hAnsi="Arial" w:cs="Arial"/>
          <w:sz w:val="20"/>
          <w:szCs w:val="20"/>
        </w:rPr>
        <w:t xml:space="preserve"> octubre-diciembre, </w:t>
      </w:r>
      <w:r w:rsidRPr="002C03C0">
        <w:rPr>
          <w:rFonts w:ascii="Arial" w:hAnsi="Arial" w:cs="Arial"/>
          <w:sz w:val="20"/>
          <w:szCs w:val="20"/>
        </w:rPr>
        <w:t xml:space="preserve"> número 37. Disponible en:  </w:t>
      </w:r>
      <w:hyperlink r:id="rId12" w:history="1">
        <w:r w:rsidRPr="002C03C0">
          <w:rPr>
            <w:rFonts w:ascii="Arial" w:hAnsi="Arial" w:cs="Arial"/>
            <w:sz w:val="20"/>
            <w:szCs w:val="20"/>
          </w:rPr>
          <w:t>http://www.mineducacion.gov.co/1621/article-97498.html</w:t>
        </w:r>
      </w:hyperlink>
      <w:r w:rsidRPr="002C03C0">
        <w:rPr>
          <w:rFonts w:ascii="Arial" w:hAnsi="Arial" w:cs="Arial"/>
          <w:sz w:val="20"/>
          <w:szCs w:val="20"/>
        </w:rPr>
        <w:t>, consultado el 20.03.2017</w:t>
      </w:r>
    </w:p>
    <w:p w:rsidR="007C4E2C" w:rsidRDefault="007C4E2C" w:rsidP="00B66ABD">
      <w:pPr>
        <w:spacing w:line="360" w:lineRule="auto"/>
        <w:ind w:left="708" w:hanging="708"/>
        <w:jc w:val="both"/>
        <w:rPr>
          <w:rFonts w:ascii="Arial" w:hAnsi="Arial" w:cs="Arial"/>
          <w:sz w:val="20"/>
          <w:szCs w:val="20"/>
        </w:rPr>
      </w:pPr>
      <w:r w:rsidRPr="002B5574">
        <w:rPr>
          <w:rFonts w:ascii="Arial" w:hAnsi="Arial" w:cs="Arial"/>
          <w:sz w:val="20"/>
          <w:szCs w:val="20"/>
        </w:rPr>
        <w:t>Misas A, G. (2004). La educación superior en Colombia: análisis y estrategias para su desarrollo. Editorial: Uni</w:t>
      </w:r>
      <w:r>
        <w:rPr>
          <w:rFonts w:ascii="Arial" w:hAnsi="Arial" w:cs="Arial"/>
          <w:sz w:val="20"/>
          <w:szCs w:val="20"/>
        </w:rPr>
        <w:t xml:space="preserve">versidad Nacional de Colombia. </w:t>
      </w:r>
      <w:r w:rsidRPr="002B5574">
        <w:rPr>
          <w:rFonts w:ascii="Arial" w:hAnsi="Arial" w:cs="Arial"/>
          <w:sz w:val="20"/>
          <w:szCs w:val="20"/>
        </w:rPr>
        <w:t xml:space="preserve">Bogotá (Colombia). </w:t>
      </w:r>
    </w:p>
    <w:p w:rsidR="007C4E2C" w:rsidRPr="00432895" w:rsidRDefault="007C4E2C" w:rsidP="00B66ABD">
      <w:pPr>
        <w:spacing w:line="360" w:lineRule="auto"/>
        <w:ind w:left="708" w:hanging="708"/>
        <w:jc w:val="both"/>
        <w:rPr>
          <w:rFonts w:ascii="Arial" w:hAnsi="Arial" w:cs="Arial"/>
          <w:sz w:val="20"/>
          <w:szCs w:val="20"/>
        </w:rPr>
      </w:pPr>
      <w:r>
        <w:rPr>
          <w:rFonts w:ascii="Arial" w:hAnsi="Arial" w:cs="Arial"/>
          <w:sz w:val="20"/>
          <w:szCs w:val="20"/>
        </w:rPr>
        <w:t xml:space="preserve">Sánchez C, V., Gómez C, CA., Ortiz P, D., Clavijo G, TA., </w:t>
      </w:r>
      <w:proofErr w:type="spellStart"/>
      <w:r>
        <w:rPr>
          <w:rFonts w:ascii="Arial" w:hAnsi="Arial" w:cs="Arial"/>
          <w:sz w:val="20"/>
          <w:szCs w:val="20"/>
        </w:rPr>
        <w:t>Váquiro</w:t>
      </w:r>
      <w:proofErr w:type="spellEnd"/>
      <w:r>
        <w:rPr>
          <w:rFonts w:ascii="Arial" w:hAnsi="Arial" w:cs="Arial"/>
          <w:sz w:val="20"/>
          <w:szCs w:val="20"/>
        </w:rPr>
        <w:t xml:space="preserve"> R, LP. (2016). </w:t>
      </w:r>
      <w:r w:rsidRPr="004F4601">
        <w:rPr>
          <w:rFonts w:ascii="Arial" w:hAnsi="Arial" w:cs="Arial"/>
          <w:sz w:val="20"/>
          <w:szCs w:val="20"/>
        </w:rPr>
        <w:t xml:space="preserve">Percepción Social Importancia del </w:t>
      </w:r>
      <w:r w:rsidR="00E04E22">
        <w:rPr>
          <w:rFonts w:ascii="Arial" w:hAnsi="Arial" w:cs="Arial"/>
          <w:sz w:val="20"/>
          <w:szCs w:val="20"/>
        </w:rPr>
        <w:t>Inglés</w:t>
      </w:r>
      <w:r w:rsidRPr="004F4601">
        <w:rPr>
          <w:rFonts w:ascii="Arial" w:hAnsi="Arial" w:cs="Arial"/>
          <w:sz w:val="20"/>
          <w:szCs w:val="20"/>
        </w:rPr>
        <w:t xml:space="preserve"> e Inclusión de Videojuegos como Herramienta de Aprendizaje</w:t>
      </w:r>
      <w:r w:rsidRPr="00955C10">
        <w:rPr>
          <w:rFonts w:ascii="Arial" w:hAnsi="Arial" w:cs="Arial"/>
          <w:sz w:val="20"/>
          <w:szCs w:val="20"/>
        </w:rPr>
        <w:t xml:space="preserve">. </w:t>
      </w:r>
      <w:r w:rsidR="004F4601">
        <w:rPr>
          <w:rFonts w:ascii="Arial" w:hAnsi="Arial" w:cs="Arial"/>
          <w:i/>
          <w:sz w:val="20"/>
          <w:szCs w:val="20"/>
        </w:rPr>
        <w:t xml:space="preserve">Revista Amazonia Investiga </w:t>
      </w:r>
      <w:r w:rsidRPr="004F4601">
        <w:rPr>
          <w:rFonts w:ascii="Arial" w:hAnsi="Arial" w:cs="Arial"/>
          <w:i/>
          <w:sz w:val="20"/>
          <w:szCs w:val="20"/>
        </w:rPr>
        <w:t xml:space="preserve"> 5</w:t>
      </w:r>
      <w:r w:rsidR="00432895">
        <w:rPr>
          <w:rFonts w:ascii="Arial" w:hAnsi="Arial" w:cs="Arial"/>
          <w:i/>
          <w:sz w:val="20"/>
          <w:szCs w:val="20"/>
        </w:rPr>
        <w:t xml:space="preserve"> </w:t>
      </w:r>
      <w:r w:rsidR="004F4601">
        <w:rPr>
          <w:rFonts w:ascii="Arial" w:hAnsi="Arial" w:cs="Arial"/>
          <w:sz w:val="20"/>
          <w:szCs w:val="20"/>
        </w:rPr>
        <w:t>(</w:t>
      </w:r>
      <w:r w:rsidRPr="004F4601">
        <w:rPr>
          <w:rFonts w:ascii="Arial" w:hAnsi="Arial" w:cs="Arial"/>
          <w:sz w:val="20"/>
          <w:szCs w:val="20"/>
        </w:rPr>
        <w:t>8</w:t>
      </w:r>
      <w:r w:rsidR="004F4601">
        <w:rPr>
          <w:rFonts w:ascii="Arial" w:hAnsi="Arial" w:cs="Arial"/>
          <w:sz w:val="20"/>
          <w:szCs w:val="20"/>
        </w:rPr>
        <w:t>)</w:t>
      </w:r>
      <w:r w:rsidR="00432895">
        <w:rPr>
          <w:rFonts w:ascii="Arial" w:hAnsi="Arial" w:cs="Arial"/>
          <w:i/>
          <w:sz w:val="20"/>
          <w:szCs w:val="20"/>
        </w:rPr>
        <w:t xml:space="preserve">, </w:t>
      </w:r>
      <w:r w:rsidR="00432895">
        <w:rPr>
          <w:rFonts w:ascii="Arial" w:hAnsi="Arial" w:cs="Arial"/>
          <w:sz w:val="20"/>
          <w:szCs w:val="20"/>
        </w:rPr>
        <w:t>58-66.</w:t>
      </w:r>
    </w:p>
    <w:p w:rsidR="00A94802" w:rsidRDefault="00A94802" w:rsidP="00746B10">
      <w:pPr>
        <w:spacing w:line="360" w:lineRule="auto"/>
        <w:ind w:left="708" w:hanging="708"/>
        <w:jc w:val="both"/>
        <w:rPr>
          <w:rFonts w:ascii="Arial" w:hAnsi="Arial" w:cs="Arial"/>
          <w:sz w:val="20"/>
          <w:szCs w:val="20"/>
        </w:rPr>
      </w:pPr>
      <w:r>
        <w:rPr>
          <w:rFonts w:ascii="Arial" w:hAnsi="Arial" w:cs="Arial"/>
          <w:sz w:val="20"/>
          <w:szCs w:val="20"/>
        </w:rPr>
        <w:t xml:space="preserve">Sánchez C, V., Toledo, Q, N. Rincón C, A.I., Gómez C, CA. (2016). </w:t>
      </w:r>
      <w:r w:rsidR="00746B10" w:rsidRPr="00746B10">
        <w:rPr>
          <w:rFonts w:ascii="Arial" w:hAnsi="Arial" w:cs="Arial"/>
          <w:sz w:val="20"/>
          <w:szCs w:val="20"/>
        </w:rPr>
        <w:t>Caracterización del papel de la mujer en el</w:t>
      </w:r>
      <w:r w:rsidR="00746B10">
        <w:rPr>
          <w:rFonts w:ascii="Arial" w:hAnsi="Arial" w:cs="Arial"/>
          <w:sz w:val="20"/>
          <w:szCs w:val="20"/>
        </w:rPr>
        <w:t xml:space="preserve"> </w:t>
      </w:r>
      <w:r w:rsidR="00746B10" w:rsidRPr="00746B10">
        <w:rPr>
          <w:rFonts w:ascii="Arial" w:hAnsi="Arial" w:cs="Arial"/>
          <w:sz w:val="20"/>
          <w:szCs w:val="20"/>
        </w:rPr>
        <w:t>proceso de po</w:t>
      </w:r>
      <w:r w:rsidR="00746B10">
        <w:rPr>
          <w:rFonts w:ascii="Arial" w:hAnsi="Arial" w:cs="Arial"/>
          <w:sz w:val="20"/>
          <w:szCs w:val="20"/>
        </w:rPr>
        <w:t xml:space="preserve">linización manual en el cultivo </w:t>
      </w:r>
      <w:r w:rsidR="00746B10" w:rsidRPr="00746B10">
        <w:rPr>
          <w:rFonts w:ascii="Arial" w:hAnsi="Arial" w:cs="Arial"/>
          <w:sz w:val="20"/>
          <w:szCs w:val="20"/>
        </w:rPr>
        <w:t>de maracuyá (</w:t>
      </w:r>
      <w:proofErr w:type="spellStart"/>
      <w:r w:rsidR="00746B10" w:rsidRPr="00746B10">
        <w:rPr>
          <w:rFonts w:ascii="Arial" w:hAnsi="Arial" w:cs="Arial"/>
          <w:sz w:val="20"/>
          <w:szCs w:val="20"/>
        </w:rPr>
        <w:t>Passiflora</w:t>
      </w:r>
      <w:proofErr w:type="spellEnd"/>
      <w:r w:rsidR="00746B10" w:rsidRPr="00746B10">
        <w:rPr>
          <w:rFonts w:ascii="Arial" w:hAnsi="Arial" w:cs="Arial"/>
          <w:sz w:val="20"/>
          <w:szCs w:val="20"/>
        </w:rPr>
        <w:t xml:space="preserve"> </w:t>
      </w:r>
      <w:proofErr w:type="spellStart"/>
      <w:r w:rsidR="00746B10" w:rsidRPr="00746B10">
        <w:rPr>
          <w:rFonts w:ascii="Arial" w:hAnsi="Arial" w:cs="Arial"/>
          <w:sz w:val="20"/>
          <w:szCs w:val="20"/>
        </w:rPr>
        <w:t>edulis</w:t>
      </w:r>
      <w:proofErr w:type="spellEnd"/>
      <w:r w:rsidR="00746B10" w:rsidRPr="00746B10">
        <w:rPr>
          <w:rFonts w:ascii="Arial" w:hAnsi="Arial" w:cs="Arial"/>
          <w:sz w:val="20"/>
          <w:szCs w:val="20"/>
        </w:rPr>
        <w:t>)</w:t>
      </w:r>
      <w:r w:rsidR="00746B10">
        <w:rPr>
          <w:rFonts w:ascii="Arial" w:hAnsi="Arial" w:cs="Arial"/>
          <w:sz w:val="20"/>
          <w:szCs w:val="20"/>
        </w:rPr>
        <w:t xml:space="preserve">. </w:t>
      </w:r>
      <w:r w:rsidR="00746B10">
        <w:rPr>
          <w:rFonts w:ascii="Arial" w:hAnsi="Arial" w:cs="Arial"/>
          <w:i/>
          <w:sz w:val="20"/>
          <w:szCs w:val="20"/>
        </w:rPr>
        <w:t xml:space="preserve">Revista UNINPAHU 12 </w:t>
      </w:r>
      <w:r w:rsidR="00746B10">
        <w:rPr>
          <w:rFonts w:ascii="Arial" w:hAnsi="Arial" w:cs="Arial"/>
          <w:sz w:val="20"/>
          <w:szCs w:val="20"/>
        </w:rPr>
        <w:t xml:space="preserve">(1), 107-120. </w:t>
      </w:r>
    </w:p>
    <w:p w:rsidR="00B332B6" w:rsidRPr="00746B10" w:rsidRDefault="00B332B6" w:rsidP="00B332B6">
      <w:pPr>
        <w:spacing w:line="360" w:lineRule="auto"/>
        <w:ind w:left="708" w:hanging="708"/>
        <w:jc w:val="both"/>
        <w:rPr>
          <w:rFonts w:ascii="Arial" w:hAnsi="Arial" w:cs="Arial"/>
          <w:sz w:val="20"/>
          <w:szCs w:val="20"/>
        </w:rPr>
      </w:pPr>
      <w:r w:rsidRPr="00B332B6">
        <w:rPr>
          <w:rFonts w:ascii="Arial" w:hAnsi="Arial" w:cs="Arial"/>
          <w:sz w:val="20"/>
          <w:szCs w:val="20"/>
        </w:rPr>
        <w:t>Sánchez Castillo, V., Gómez Cano, C. A. y Obregón, K. J. (2017). Sistematización</w:t>
      </w:r>
      <w:r>
        <w:rPr>
          <w:rFonts w:ascii="Arial" w:hAnsi="Arial" w:cs="Arial"/>
          <w:sz w:val="20"/>
          <w:szCs w:val="20"/>
        </w:rPr>
        <w:t xml:space="preserve"> </w:t>
      </w:r>
      <w:r w:rsidRPr="00B332B6">
        <w:rPr>
          <w:rFonts w:ascii="Arial" w:hAnsi="Arial" w:cs="Arial"/>
          <w:sz w:val="20"/>
          <w:szCs w:val="20"/>
        </w:rPr>
        <w:t>de la experiencia de la estrategia De Cero a Siempre en los centros de desarrollo integral en</w:t>
      </w:r>
      <w:r>
        <w:rPr>
          <w:rFonts w:ascii="Arial" w:hAnsi="Arial" w:cs="Arial"/>
          <w:sz w:val="20"/>
          <w:szCs w:val="20"/>
        </w:rPr>
        <w:t xml:space="preserve"> </w:t>
      </w:r>
      <w:r w:rsidRPr="00B332B6">
        <w:rPr>
          <w:rFonts w:ascii="Arial" w:hAnsi="Arial" w:cs="Arial"/>
          <w:sz w:val="20"/>
          <w:szCs w:val="20"/>
        </w:rPr>
        <w:t xml:space="preserve">Solita, Caquetá. Equidad &amp; Desarrollo, (27), 213-232. </w:t>
      </w:r>
      <w:proofErr w:type="spellStart"/>
      <w:r w:rsidRPr="00B332B6">
        <w:rPr>
          <w:rFonts w:ascii="Arial" w:hAnsi="Arial" w:cs="Arial"/>
          <w:sz w:val="20"/>
          <w:szCs w:val="20"/>
        </w:rPr>
        <w:t>doi</w:t>
      </w:r>
      <w:proofErr w:type="spellEnd"/>
      <w:r w:rsidRPr="00B332B6">
        <w:rPr>
          <w:rFonts w:ascii="Arial" w:hAnsi="Arial" w:cs="Arial"/>
          <w:sz w:val="20"/>
          <w:szCs w:val="20"/>
        </w:rPr>
        <w:t>: http://dx.doi.org/10.19052/ed.3876</w:t>
      </w:r>
      <w:r>
        <w:rPr>
          <w:rFonts w:ascii="Arial" w:hAnsi="Arial" w:cs="Arial"/>
          <w:sz w:val="20"/>
          <w:szCs w:val="20"/>
        </w:rPr>
        <w:t>.</w:t>
      </w:r>
    </w:p>
    <w:p w:rsidR="007C4E2C" w:rsidRDefault="007C4E2C" w:rsidP="00B66ABD">
      <w:pPr>
        <w:spacing w:line="360" w:lineRule="auto"/>
        <w:ind w:left="708" w:hanging="708"/>
        <w:jc w:val="both"/>
        <w:rPr>
          <w:rFonts w:ascii="Arial" w:hAnsi="Arial" w:cs="Arial"/>
          <w:sz w:val="20"/>
          <w:szCs w:val="20"/>
        </w:rPr>
      </w:pPr>
      <w:r w:rsidRPr="002B758F">
        <w:rPr>
          <w:rFonts w:ascii="Arial" w:hAnsi="Arial" w:cs="Arial"/>
          <w:sz w:val="20"/>
          <w:szCs w:val="20"/>
        </w:rPr>
        <w:t>Uribe Z</w:t>
      </w:r>
      <w:r w:rsidRPr="00FA251E">
        <w:rPr>
          <w:rFonts w:ascii="Arial" w:hAnsi="Arial" w:cs="Arial"/>
          <w:sz w:val="20"/>
          <w:szCs w:val="20"/>
        </w:rPr>
        <w:t xml:space="preserve">, J. (2012). </w:t>
      </w:r>
      <w:r w:rsidRPr="004F4601">
        <w:rPr>
          <w:rFonts w:ascii="Arial" w:hAnsi="Arial" w:cs="Arial"/>
          <w:sz w:val="20"/>
          <w:szCs w:val="20"/>
        </w:rPr>
        <w:t xml:space="preserve">Importancia del idioma </w:t>
      </w:r>
      <w:r w:rsidR="00E04E22">
        <w:rPr>
          <w:rFonts w:ascii="Arial" w:hAnsi="Arial" w:cs="Arial"/>
          <w:sz w:val="20"/>
          <w:szCs w:val="20"/>
        </w:rPr>
        <w:t>Inglés</w:t>
      </w:r>
      <w:r w:rsidRPr="004F4601">
        <w:rPr>
          <w:rFonts w:ascii="Arial" w:hAnsi="Arial" w:cs="Arial"/>
          <w:sz w:val="20"/>
          <w:szCs w:val="20"/>
        </w:rPr>
        <w:t xml:space="preserve"> en las instituciones de educación superior: el caso de la Corporación Universitaria de Sabaneta</w:t>
      </w:r>
      <w:r w:rsidRPr="00FA251E">
        <w:rPr>
          <w:rFonts w:ascii="Arial" w:hAnsi="Arial" w:cs="Arial"/>
          <w:sz w:val="20"/>
          <w:szCs w:val="20"/>
        </w:rPr>
        <w:t xml:space="preserve">. </w:t>
      </w:r>
      <w:r w:rsidRPr="004F4601">
        <w:rPr>
          <w:rFonts w:ascii="Arial" w:hAnsi="Arial" w:cs="Arial"/>
          <w:i/>
          <w:sz w:val="20"/>
          <w:szCs w:val="20"/>
        </w:rPr>
        <w:t>Re</w:t>
      </w:r>
      <w:r w:rsidR="004F4601">
        <w:rPr>
          <w:rFonts w:ascii="Arial" w:hAnsi="Arial" w:cs="Arial"/>
          <w:i/>
          <w:sz w:val="20"/>
          <w:szCs w:val="20"/>
        </w:rPr>
        <w:t xml:space="preserve">vista </w:t>
      </w:r>
      <w:proofErr w:type="spellStart"/>
      <w:r w:rsidR="004F4601">
        <w:rPr>
          <w:rFonts w:ascii="Arial" w:hAnsi="Arial" w:cs="Arial"/>
          <w:i/>
          <w:sz w:val="20"/>
          <w:szCs w:val="20"/>
        </w:rPr>
        <w:t>Unipluriversidad</w:t>
      </w:r>
      <w:proofErr w:type="spellEnd"/>
      <w:r w:rsidR="004F4601">
        <w:rPr>
          <w:rFonts w:ascii="Arial" w:hAnsi="Arial" w:cs="Arial"/>
          <w:i/>
          <w:sz w:val="20"/>
          <w:szCs w:val="20"/>
        </w:rPr>
        <w:t xml:space="preserve">, </w:t>
      </w:r>
      <w:r w:rsidRPr="004F4601">
        <w:rPr>
          <w:rFonts w:ascii="Arial" w:hAnsi="Arial" w:cs="Arial"/>
          <w:i/>
          <w:sz w:val="20"/>
          <w:szCs w:val="20"/>
        </w:rPr>
        <w:t>12</w:t>
      </w:r>
      <w:r w:rsidR="004F4601">
        <w:rPr>
          <w:rFonts w:ascii="Arial" w:hAnsi="Arial" w:cs="Arial"/>
          <w:sz w:val="20"/>
          <w:szCs w:val="20"/>
        </w:rPr>
        <w:t>(</w:t>
      </w:r>
      <w:r w:rsidRPr="00FA251E">
        <w:rPr>
          <w:rFonts w:ascii="Arial" w:hAnsi="Arial" w:cs="Arial"/>
          <w:sz w:val="20"/>
          <w:szCs w:val="20"/>
        </w:rPr>
        <w:t>2</w:t>
      </w:r>
      <w:r w:rsidR="002B758F">
        <w:rPr>
          <w:rFonts w:ascii="Arial" w:hAnsi="Arial" w:cs="Arial"/>
          <w:sz w:val="20"/>
          <w:szCs w:val="20"/>
        </w:rPr>
        <w:t>), 97-103.</w:t>
      </w:r>
      <w:r w:rsidRPr="00FA251E">
        <w:rPr>
          <w:rFonts w:ascii="Arial" w:hAnsi="Arial" w:cs="Arial"/>
          <w:sz w:val="20"/>
          <w:szCs w:val="20"/>
        </w:rPr>
        <w:t xml:space="preserve"> </w:t>
      </w:r>
    </w:p>
    <w:p w:rsidR="007C4E2C" w:rsidRDefault="007C4E2C" w:rsidP="00B66ABD">
      <w:pPr>
        <w:spacing w:line="360" w:lineRule="auto"/>
        <w:ind w:left="708" w:hanging="708"/>
        <w:jc w:val="both"/>
        <w:rPr>
          <w:rFonts w:ascii="Arial" w:hAnsi="Arial" w:cs="Arial"/>
          <w:sz w:val="20"/>
          <w:szCs w:val="20"/>
        </w:rPr>
      </w:pPr>
      <w:proofErr w:type="spellStart"/>
      <w:r w:rsidRPr="007C4E2C">
        <w:rPr>
          <w:rFonts w:ascii="Arial" w:hAnsi="Arial" w:cs="Arial"/>
          <w:sz w:val="20"/>
          <w:szCs w:val="20"/>
        </w:rPr>
        <w:t>Waked</w:t>
      </w:r>
      <w:proofErr w:type="spellEnd"/>
      <w:r w:rsidRPr="007C4E2C">
        <w:rPr>
          <w:rFonts w:ascii="Arial" w:hAnsi="Arial" w:cs="Arial"/>
          <w:sz w:val="20"/>
          <w:szCs w:val="20"/>
        </w:rPr>
        <w:t xml:space="preserve">, M.T. (2016) </w:t>
      </w:r>
      <w:r w:rsidRPr="004F4601">
        <w:rPr>
          <w:rFonts w:ascii="Arial" w:hAnsi="Arial" w:cs="Arial"/>
          <w:sz w:val="20"/>
          <w:szCs w:val="20"/>
        </w:rPr>
        <w:t>El uso de los medios tecnológicos para mejorar el aprendizaje del español como lengua extranjera</w:t>
      </w:r>
      <w:r w:rsidRPr="007C4E2C">
        <w:rPr>
          <w:rFonts w:ascii="Arial" w:hAnsi="Arial" w:cs="Arial"/>
          <w:sz w:val="20"/>
          <w:szCs w:val="20"/>
        </w:rPr>
        <w:t xml:space="preserve">. </w:t>
      </w:r>
      <w:r w:rsidRPr="004F4601">
        <w:rPr>
          <w:rFonts w:ascii="Arial" w:hAnsi="Arial" w:cs="Arial"/>
          <w:i/>
          <w:sz w:val="20"/>
          <w:szCs w:val="20"/>
        </w:rPr>
        <w:t>Rev</w:t>
      </w:r>
      <w:r w:rsidR="004F4601">
        <w:rPr>
          <w:rFonts w:ascii="Arial" w:hAnsi="Arial" w:cs="Arial"/>
          <w:i/>
          <w:sz w:val="20"/>
          <w:szCs w:val="20"/>
        </w:rPr>
        <w:t>ista Horizontes Pedagógicos</w:t>
      </w:r>
      <w:r w:rsidRPr="004F4601">
        <w:rPr>
          <w:rFonts w:ascii="Arial" w:hAnsi="Arial" w:cs="Arial"/>
          <w:i/>
          <w:sz w:val="20"/>
          <w:szCs w:val="20"/>
        </w:rPr>
        <w:t xml:space="preserve"> 18</w:t>
      </w:r>
      <w:r w:rsidRPr="007C4E2C">
        <w:rPr>
          <w:rFonts w:ascii="Arial" w:hAnsi="Arial" w:cs="Arial"/>
          <w:sz w:val="20"/>
          <w:szCs w:val="20"/>
        </w:rPr>
        <w:t>(1)</w:t>
      </w:r>
      <w:r w:rsidR="004F4601">
        <w:rPr>
          <w:rFonts w:ascii="Arial" w:hAnsi="Arial" w:cs="Arial"/>
          <w:sz w:val="20"/>
          <w:szCs w:val="20"/>
        </w:rPr>
        <w:t xml:space="preserve">, </w:t>
      </w:r>
      <w:r w:rsidRPr="007C4E2C">
        <w:rPr>
          <w:rFonts w:ascii="Arial" w:hAnsi="Arial" w:cs="Arial"/>
          <w:sz w:val="20"/>
          <w:szCs w:val="20"/>
        </w:rPr>
        <w:t>96-107.</w:t>
      </w:r>
    </w:p>
    <w:p w:rsidR="00F20769" w:rsidRDefault="00F20769" w:rsidP="00B66ABD">
      <w:pPr>
        <w:spacing w:line="360" w:lineRule="auto"/>
        <w:ind w:left="708" w:hanging="708"/>
        <w:jc w:val="both"/>
        <w:rPr>
          <w:rFonts w:ascii="Arial" w:hAnsi="Arial" w:cs="Arial"/>
          <w:sz w:val="20"/>
          <w:szCs w:val="20"/>
        </w:rPr>
      </w:pPr>
    </w:p>
    <w:p w:rsidR="00F20769" w:rsidRDefault="00F20769" w:rsidP="00B66ABD">
      <w:pPr>
        <w:spacing w:line="360" w:lineRule="auto"/>
        <w:ind w:left="708" w:hanging="708"/>
        <w:jc w:val="both"/>
        <w:rPr>
          <w:rFonts w:ascii="Arial" w:hAnsi="Arial" w:cs="Arial"/>
          <w:sz w:val="20"/>
          <w:szCs w:val="20"/>
        </w:rPr>
      </w:pPr>
    </w:p>
    <w:p w:rsidR="00F20769" w:rsidRDefault="00F20769" w:rsidP="00B66ABD">
      <w:pPr>
        <w:spacing w:line="360" w:lineRule="auto"/>
        <w:ind w:left="708" w:hanging="708"/>
        <w:jc w:val="both"/>
        <w:rPr>
          <w:rFonts w:ascii="Arial" w:hAnsi="Arial" w:cs="Arial"/>
          <w:sz w:val="20"/>
          <w:szCs w:val="20"/>
        </w:rPr>
      </w:pPr>
    </w:p>
    <w:p w:rsidR="00F20769" w:rsidRDefault="00F20769" w:rsidP="00B66ABD">
      <w:pPr>
        <w:spacing w:line="360" w:lineRule="auto"/>
        <w:ind w:left="708" w:hanging="708"/>
        <w:jc w:val="both"/>
        <w:rPr>
          <w:rFonts w:ascii="Arial" w:hAnsi="Arial" w:cs="Arial"/>
          <w:sz w:val="20"/>
          <w:szCs w:val="20"/>
        </w:rPr>
      </w:pPr>
    </w:p>
    <w:p w:rsidR="00BD37C9" w:rsidRPr="00BD37C9" w:rsidRDefault="00BD37C9" w:rsidP="00B66ABD">
      <w:pPr>
        <w:spacing w:line="360" w:lineRule="auto"/>
        <w:jc w:val="center"/>
        <w:rPr>
          <w:sz w:val="24"/>
          <w:szCs w:val="24"/>
        </w:rPr>
      </w:pPr>
    </w:p>
    <w:sectPr w:rsidR="00BD37C9" w:rsidRPr="00BD37C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2C5" w:rsidRDefault="005952C5" w:rsidP="00175561">
      <w:pPr>
        <w:spacing w:after="0" w:line="240" w:lineRule="auto"/>
      </w:pPr>
      <w:r>
        <w:separator/>
      </w:r>
    </w:p>
  </w:endnote>
  <w:endnote w:type="continuationSeparator" w:id="0">
    <w:p w:rsidR="005952C5" w:rsidRDefault="005952C5" w:rsidP="0017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2C5" w:rsidRDefault="005952C5" w:rsidP="00175561">
      <w:pPr>
        <w:spacing w:after="0" w:line="240" w:lineRule="auto"/>
      </w:pPr>
      <w:r>
        <w:separator/>
      </w:r>
    </w:p>
  </w:footnote>
  <w:footnote w:type="continuationSeparator" w:id="0">
    <w:p w:rsidR="005952C5" w:rsidRDefault="005952C5" w:rsidP="00175561">
      <w:pPr>
        <w:spacing w:after="0" w:line="240" w:lineRule="auto"/>
      </w:pPr>
      <w:r>
        <w:continuationSeparator/>
      </w:r>
    </w:p>
  </w:footnote>
  <w:footnote w:id="1">
    <w:p w:rsidR="001367D5" w:rsidRPr="001367D5" w:rsidRDefault="001367D5" w:rsidP="00E24DF3">
      <w:pPr>
        <w:pStyle w:val="Sinespaciado"/>
        <w:spacing w:line="360" w:lineRule="auto"/>
        <w:jc w:val="both"/>
        <w:rPr>
          <w:rFonts w:ascii="Arial" w:hAnsi="Arial" w:cs="Arial"/>
          <w:sz w:val="16"/>
          <w:szCs w:val="16"/>
        </w:rPr>
      </w:pPr>
      <w:r w:rsidRPr="001367D5">
        <w:rPr>
          <w:rStyle w:val="Refdenotaalpie"/>
          <w:rFonts w:ascii="Arial" w:hAnsi="Arial" w:cs="Arial"/>
          <w:sz w:val="16"/>
          <w:szCs w:val="16"/>
        </w:rPr>
        <w:footnoteRef/>
      </w:r>
      <w:r w:rsidRPr="001367D5">
        <w:rPr>
          <w:rFonts w:ascii="Arial" w:hAnsi="Arial" w:cs="Arial"/>
          <w:sz w:val="16"/>
          <w:szCs w:val="16"/>
        </w:rPr>
        <w:t xml:space="preserve"> Especialista en Pedagogía, Maestrea</w:t>
      </w:r>
      <w:r w:rsidR="00786B3A">
        <w:rPr>
          <w:rFonts w:ascii="Arial" w:hAnsi="Arial" w:cs="Arial"/>
          <w:sz w:val="16"/>
          <w:szCs w:val="16"/>
        </w:rPr>
        <w:t>ndo en Ciencias de la Educación. Docente-Investigador de la Universidad de la Amazonia.</w:t>
      </w:r>
      <w:r w:rsidR="0066356A">
        <w:rPr>
          <w:rFonts w:ascii="Arial" w:hAnsi="Arial" w:cs="Arial"/>
          <w:sz w:val="16"/>
          <w:szCs w:val="16"/>
        </w:rPr>
        <w:t xml:space="preserve"> Email: </w:t>
      </w:r>
      <w:hyperlink r:id="rId1" w:history="1">
        <w:r w:rsidR="0066356A" w:rsidRPr="0066356A">
          <w:rPr>
            <w:rFonts w:ascii="Arial" w:hAnsi="Arial" w:cs="Arial"/>
            <w:sz w:val="16"/>
            <w:szCs w:val="16"/>
          </w:rPr>
          <w:t>carlosgomez325@gmail.com</w:t>
        </w:r>
      </w:hyperlink>
      <w:r w:rsidR="0066356A">
        <w:rPr>
          <w:rFonts w:ascii="Arial" w:hAnsi="Arial" w:cs="Arial"/>
          <w:sz w:val="16"/>
          <w:szCs w:val="16"/>
        </w:rPr>
        <w:t xml:space="preserve"> </w:t>
      </w:r>
    </w:p>
  </w:footnote>
  <w:footnote w:id="2">
    <w:p w:rsidR="001367D5" w:rsidRDefault="001367D5" w:rsidP="00E24DF3">
      <w:pPr>
        <w:pStyle w:val="Sinespaciado"/>
        <w:spacing w:line="360" w:lineRule="auto"/>
        <w:jc w:val="both"/>
      </w:pPr>
      <w:r w:rsidRPr="001367D5">
        <w:rPr>
          <w:rStyle w:val="Refdenotaalpie"/>
          <w:rFonts w:ascii="Arial" w:hAnsi="Arial" w:cs="Arial"/>
          <w:sz w:val="16"/>
          <w:szCs w:val="16"/>
        </w:rPr>
        <w:footnoteRef/>
      </w:r>
      <w:r w:rsidRPr="001367D5">
        <w:rPr>
          <w:rFonts w:ascii="Arial" w:hAnsi="Arial" w:cs="Arial"/>
          <w:sz w:val="16"/>
          <w:szCs w:val="16"/>
        </w:rPr>
        <w:t xml:space="preserve"> Doctoranda en Antropología. Docente</w:t>
      </w:r>
      <w:r w:rsidR="00786B3A">
        <w:rPr>
          <w:rFonts w:ascii="Arial" w:hAnsi="Arial" w:cs="Arial"/>
          <w:sz w:val="16"/>
          <w:szCs w:val="16"/>
        </w:rPr>
        <w:t>-Investigadora</w:t>
      </w:r>
      <w:r w:rsidRPr="001367D5">
        <w:rPr>
          <w:rFonts w:ascii="Arial" w:hAnsi="Arial" w:cs="Arial"/>
          <w:sz w:val="16"/>
          <w:szCs w:val="16"/>
        </w:rPr>
        <w:t xml:space="preserve"> </w:t>
      </w:r>
      <w:r w:rsidR="00E2019A">
        <w:rPr>
          <w:rFonts w:ascii="Arial" w:hAnsi="Arial" w:cs="Arial"/>
          <w:sz w:val="16"/>
          <w:szCs w:val="16"/>
        </w:rPr>
        <w:t xml:space="preserve">de la </w:t>
      </w:r>
      <w:r w:rsidRPr="001367D5">
        <w:rPr>
          <w:rFonts w:ascii="Arial" w:hAnsi="Arial" w:cs="Arial"/>
          <w:sz w:val="16"/>
          <w:szCs w:val="16"/>
        </w:rPr>
        <w:t>Universidad de la Amazonia.</w:t>
      </w:r>
      <w:r>
        <w:t xml:space="preserve"> </w:t>
      </w:r>
      <w:r w:rsidR="0066356A">
        <w:rPr>
          <w:rFonts w:ascii="Arial" w:hAnsi="Arial" w:cs="Arial"/>
          <w:sz w:val="16"/>
          <w:szCs w:val="16"/>
        </w:rPr>
        <w:t xml:space="preserve">Email: </w:t>
      </w:r>
      <w:r w:rsidR="0066356A" w:rsidRPr="0066356A">
        <w:rPr>
          <w:rFonts w:ascii="Arial" w:hAnsi="Arial" w:cs="Arial"/>
          <w:sz w:val="16"/>
          <w:szCs w:val="16"/>
        </w:rPr>
        <w:t>ve.sanchez@udla.edu.co</w:t>
      </w:r>
    </w:p>
  </w:footnote>
  <w:footnote w:id="3">
    <w:p w:rsidR="00786B3A" w:rsidRDefault="00786B3A" w:rsidP="00E24DF3">
      <w:pPr>
        <w:pStyle w:val="Textonotapie"/>
        <w:spacing w:line="360" w:lineRule="auto"/>
        <w:jc w:val="both"/>
      </w:pPr>
      <w:r>
        <w:rPr>
          <w:rStyle w:val="Refdenotaalpie"/>
        </w:rPr>
        <w:footnoteRef/>
      </w:r>
      <w:r>
        <w:t xml:space="preserve"> </w:t>
      </w:r>
      <w:r>
        <w:rPr>
          <w:rFonts w:ascii="Arial" w:hAnsi="Arial" w:cs="Arial"/>
          <w:sz w:val="16"/>
          <w:szCs w:val="16"/>
        </w:rPr>
        <w:t>Doctorando</w:t>
      </w:r>
      <w:r w:rsidRPr="001367D5">
        <w:rPr>
          <w:rFonts w:ascii="Arial" w:hAnsi="Arial" w:cs="Arial"/>
          <w:sz w:val="16"/>
          <w:szCs w:val="16"/>
        </w:rPr>
        <w:t xml:space="preserve"> en Antropología</w:t>
      </w:r>
      <w:r>
        <w:rPr>
          <w:rFonts w:ascii="Arial" w:hAnsi="Arial" w:cs="Arial"/>
          <w:sz w:val="16"/>
          <w:szCs w:val="16"/>
        </w:rPr>
        <w:t xml:space="preserve">. Docente-Investigador de la Universidad del Cauca. </w:t>
      </w:r>
      <w:r w:rsidR="0066356A">
        <w:rPr>
          <w:rFonts w:ascii="Arial" w:hAnsi="Arial" w:cs="Arial"/>
          <w:sz w:val="16"/>
          <w:szCs w:val="16"/>
        </w:rPr>
        <w:t xml:space="preserve">Email: </w:t>
      </w:r>
      <w:r w:rsidR="0066356A" w:rsidRPr="0066356A">
        <w:rPr>
          <w:rFonts w:ascii="Arial" w:hAnsi="Arial" w:cs="Arial"/>
          <w:sz w:val="16"/>
          <w:szCs w:val="16"/>
        </w:rPr>
        <w:t>taclavijo@unicauca.edu.co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61"/>
    <w:rsid w:val="00006E75"/>
    <w:rsid w:val="00032AD0"/>
    <w:rsid w:val="000715ED"/>
    <w:rsid w:val="00094CDD"/>
    <w:rsid w:val="000D66E3"/>
    <w:rsid w:val="001116A0"/>
    <w:rsid w:val="00121D50"/>
    <w:rsid w:val="0013157E"/>
    <w:rsid w:val="001367D5"/>
    <w:rsid w:val="00175561"/>
    <w:rsid w:val="00195443"/>
    <w:rsid w:val="001A3B64"/>
    <w:rsid w:val="001B1317"/>
    <w:rsid w:val="001B1C48"/>
    <w:rsid w:val="001F58C4"/>
    <w:rsid w:val="0020428E"/>
    <w:rsid w:val="00210B32"/>
    <w:rsid w:val="00247242"/>
    <w:rsid w:val="00250655"/>
    <w:rsid w:val="00256CAD"/>
    <w:rsid w:val="002824B6"/>
    <w:rsid w:val="002B5574"/>
    <w:rsid w:val="002B758F"/>
    <w:rsid w:val="002C03C0"/>
    <w:rsid w:val="002C2C67"/>
    <w:rsid w:val="002E3F43"/>
    <w:rsid w:val="00383EF4"/>
    <w:rsid w:val="003912CD"/>
    <w:rsid w:val="00397C55"/>
    <w:rsid w:val="003D7F40"/>
    <w:rsid w:val="00412119"/>
    <w:rsid w:val="004122C6"/>
    <w:rsid w:val="004317FC"/>
    <w:rsid w:val="00432895"/>
    <w:rsid w:val="00442313"/>
    <w:rsid w:val="00477E72"/>
    <w:rsid w:val="00491355"/>
    <w:rsid w:val="004B03F7"/>
    <w:rsid w:val="004E510F"/>
    <w:rsid w:val="004E5AAD"/>
    <w:rsid w:val="004F4601"/>
    <w:rsid w:val="00514F20"/>
    <w:rsid w:val="00522780"/>
    <w:rsid w:val="00544A25"/>
    <w:rsid w:val="0055177D"/>
    <w:rsid w:val="00556A15"/>
    <w:rsid w:val="005952C5"/>
    <w:rsid w:val="005D103B"/>
    <w:rsid w:val="005D723A"/>
    <w:rsid w:val="00651985"/>
    <w:rsid w:val="0066356A"/>
    <w:rsid w:val="00687725"/>
    <w:rsid w:val="006B0081"/>
    <w:rsid w:val="006C1B8A"/>
    <w:rsid w:val="006E6D54"/>
    <w:rsid w:val="00733743"/>
    <w:rsid w:val="00733791"/>
    <w:rsid w:val="00746B10"/>
    <w:rsid w:val="00786B3A"/>
    <w:rsid w:val="00796FFA"/>
    <w:rsid w:val="007A2BBD"/>
    <w:rsid w:val="007C3A10"/>
    <w:rsid w:val="007C4E2C"/>
    <w:rsid w:val="007D0B15"/>
    <w:rsid w:val="007D47AA"/>
    <w:rsid w:val="007F0F31"/>
    <w:rsid w:val="007F7DD9"/>
    <w:rsid w:val="00861873"/>
    <w:rsid w:val="0086508D"/>
    <w:rsid w:val="00880D7C"/>
    <w:rsid w:val="008E5B0E"/>
    <w:rsid w:val="008F6BCB"/>
    <w:rsid w:val="009106A1"/>
    <w:rsid w:val="00912AFB"/>
    <w:rsid w:val="009329BD"/>
    <w:rsid w:val="00933D04"/>
    <w:rsid w:val="00955C10"/>
    <w:rsid w:val="009617D8"/>
    <w:rsid w:val="00974475"/>
    <w:rsid w:val="009875D5"/>
    <w:rsid w:val="0099654E"/>
    <w:rsid w:val="009E0494"/>
    <w:rsid w:val="009E29F8"/>
    <w:rsid w:val="009F0B41"/>
    <w:rsid w:val="00A248BF"/>
    <w:rsid w:val="00A334C1"/>
    <w:rsid w:val="00A53CEA"/>
    <w:rsid w:val="00A56050"/>
    <w:rsid w:val="00A61DFF"/>
    <w:rsid w:val="00A71D6D"/>
    <w:rsid w:val="00A94802"/>
    <w:rsid w:val="00AB53B6"/>
    <w:rsid w:val="00B11328"/>
    <w:rsid w:val="00B332B6"/>
    <w:rsid w:val="00B66ABD"/>
    <w:rsid w:val="00B70D54"/>
    <w:rsid w:val="00B75B49"/>
    <w:rsid w:val="00BC093D"/>
    <w:rsid w:val="00BD37C9"/>
    <w:rsid w:val="00C31648"/>
    <w:rsid w:val="00C46EF1"/>
    <w:rsid w:val="00C74809"/>
    <w:rsid w:val="00C82AD7"/>
    <w:rsid w:val="00C865A7"/>
    <w:rsid w:val="00C96964"/>
    <w:rsid w:val="00CB3102"/>
    <w:rsid w:val="00CF39CF"/>
    <w:rsid w:val="00D35BC5"/>
    <w:rsid w:val="00D82F32"/>
    <w:rsid w:val="00DA7B2C"/>
    <w:rsid w:val="00DA7E17"/>
    <w:rsid w:val="00DB7EFD"/>
    <w:rsid w:val="00DE76C8"/>
    <w:rsid w:val="00E04E22"/>
    <w:rsid w:val="00E05E8E"/>
    <w:rsid w:val="00E2019A"/>
    <w:rsid w:val="00E24DF3"/>
    <w:rsid w:val="00E448C9"/>
    <w:rsid w:val="00E62193"/>
    <w:rsid w:val="00E63661"/>
    <w:rsid w:val="00E773BD"/>
    <w:rsid w:val="00EA63A4"/>
    <w:rsid w:val="00EE302B"/>
    <w:rsid w:val="00EE4501"/>
    <w:rsid w:val="00F20769"/>
    <w:rsid w:val="00F5398A"/>
    <w:rsid w:val="00F95ABA"/>
    <w:rsid w:val="00FA0651"/>
    <w:rsid w:val="00FA21BC"/>
    <w:rsid w:val="00FA251E"/>
    <w:rsid w:val="00FB6E70"/>
    <w:rsid w:val="00FE7589"/>
    <w:rsid w:val="00FF00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5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561"/>
  </w:style>
  <w:style w:type="paragraph" w:styleId="Piedepgina">
    <w:name w:val="footer"/>
    <w:basedOn w:val="Normal"/>
    <w:link w:val="PiedepginaCar"/>
    <w:uiPriority w:val="99"/>
    <w:unhideWhenUsed/>
    <w:rsid w:val="00175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5561"/>
  </w:style>
  <w:style w:type="paragraph" w:styleId="Textodeglobo">
    <w:name w:val="Balloon Text"/>
    <w:basedOn w:val="Normal"/>
    <w:link w:val="TextodegloboCar"/>
    <w:uiPriority w:val="99"/>
    <w:semiHidden/>
    <w:unhideWhenUsed/>
    <w:rsid w:val="00A24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8BF"/>
    <w:rPr>
      <w:rFonts w:ascii="Tahoma" w:hAnsi="Tahoma" w:cs="Tahoma"/>
      <w:sz w:val="16"/>
      <w:szCs w:val="16"/>
    </w:rPr>
  </w:style>
  <w:style w:type="paragraph" w:styleId="Textonotapie">
    <w:name w:val="footnote text"/>
    <w:basedOn w:val="Normal"/>
    <w:link w:val="TextonotapieCar"/>
    <w:uiPriority w:val="99"/>
    <w:semiHidden/>
    <w:unhideWhenUsed/>
    <w:rsid w:val="001367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67D5"/>
    <w:rPr>
      <w:sz w:val="20"/>
      <w:szCs w:val="20"/>
    </w:rPr>
  </w:style>
  <w:style w:type="character" w:styleId="Refdenotaalpie">
    <w:name w:val="footnote reference"/>
    <w:basedOn w:val="Fuentedeprrafopredeter"/>
    <w:uiPriority w:val="99"/>
    <w:semiHidden/>
    <w:unhideWhenUsed/>
    <w:rsid w:val="001367D5"/>
    <w:rPr>
      <w:vertAlign w:val="superscript"/>
    </w:rPr>
  </w:style>
  <w:style w:type="paragraph" w:styleId="Sinespaciado">
    <w:name w:val="No Spacing"/>
    <w:uiPriority w:val="1"/>
    <w:qFormat/>
    <w:rsid w:val="001367D5"/>
    <w:pPr>
      <w:spacing w:after="0" w:line="240" w:lineRule="auto"/>
    </w:pPr>
  </w:style>
  <w:style w:type="paragraph" w:customStyle="1" w:styleId="nw2006textonormalp">
    <w:name w:val="nw2006textonormalp"/>
    <w:basedOn w:val="Normal"/>
    <w:rsid w:val="006519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C03C0"/>
    <w:rPr>
      <w:color w:val="0563C1" w:themeColor="hyperlink"/>
      <w:u w:val="single"/>
    </w:rPr>
  </w:style>
  <w:style w:type="character" w:customStyle="1" w:styleId="apple-converted-space">
    <w:name w:val="apple-converted-space"/>
    <w:basedOn w:val="Fuentedeprrafopredeter"/>
    <w:rsid w:val="00C74809"/>
  </w:style>
  <w:style w:type="character" w:styleId="nfasis">
    <w:name w:val="Emphasis"/>
    <w:basedOn w:val="Fuentedeprrafopredeter"/>
    <w:uiPriority w:val="20"/>
    <w:qFormat/>
    <w:rsid w:val="00C74809"/>
    <w:rPr>
      <w:i/>
      <w:iCs/>
    </w:rPr>
  </w:style>
  <w:style w:type="paragraph" w:styleId="Prrafodelista">
    <w:name w:val="List Paragraph"/>
    <w:basedOn w:val="Normal"/>
    <w:uiPriority w:val="34"/>
    <w:qFormat/>
    <w:rsid w:val="009106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3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755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5561"/>
  </w:style>
  <w:style w:type="paragraph" w:styleId="Piedepgina">
    <w:name w:val="footer"/>
    <w:basedOn w:val="Normal"/>
    <w:link w:val="PiedepginaCar"/>
    <w:uiPriority w:val="99"/>
    <w:unhideWhenUsed/>
    <w:rsid w:val="001755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5561"/>
  </w:style>
  <w:style w:type="paragraph" w:styleId="Textodeglobo">
    <w:name w:val="Balloon Text"/>
    <w:basedOn w:val="Normal"/>
    <w:link w:val="TextodegloboCar"/>
    <w:uiPriority w:val="99"/>
    <w:semiHidden/>
    <w:unhideWhenUsed/>
    <w:rsid w:val="00A248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8BF"/>
    <w:rPr>
      <w:rFonts w:ascii="Tahoma" w:hAnsi="Tahoma" w:cs="Tahoma"/>
      <w:sz w:val="16"/>
      <w:szCs w:val="16"/>
    </w:rPr>
  </w:style>
  <w:style w:type="paragraph" w:styleId="Textonotapie">
    <w:name w:val="footnote text"/>
    <w:basedOn w:val="Normal"/>
    <w:link w:val="TextonotapieCar"/>
    <w:uiPriority w:val="99"/>
    <w:semiHidden/>
    <w:unhideWhenUsed/>
    <w:rsid w:val="001367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67D5"/>
    <w:rPr>
      <w:sz w:val="20"/>
      <w:szCs w:val="20"/>
    </w:rPr>
  </w:style>
  <w:style w:type="character" w:styleId="Refdenotaalpie">
    <w:name w:val="footnote reference"/>
    <w:basedOn w:val="Fuentedeprrafopredeter"/>
    <w:uiPriority w:val="99"/>
    <w:semiHidden/>
    <w:unhideWhenUsed/>
    <w:rsid w:val="001367D5"/>
    <w:rPr>
      <w:vertAlign w:val="superscript"/>
    </w:rPr>
  </w:style>
  <w:style w:type="paragraph" w:styleId="Sinespaciado">
    <w:name w:val="No Spacing"/>
    <w:uiPriority w:val="1"/>
    <w:qFormat/>
    <w:rsid w:val="001367D5"/>
    <w:pPr>
      <w:spacing w:after="0" w:line="240" w:lineRule="auto"/>
    </w:pPr>
  </w:style>
  <w:style w:type="paragraph" w:customStyle="1" w:styleId="nw2006textonormalp">
    <w:name w:val="nw2006textonormalp"/>
    <w:basedOn w:val="Normal"/>
    <w:rsid w:val="0065198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C03C0"/>
    <w:rPr>
      <w:color w:val="0563C1" w:themeColor="hyperlink"/>
      <w:u w:val="single"/>
    </w:rPr>
  </w:style>
  <w:style w:type="character" w:customStyle="1" w:styleId="apple-converted-space">
    <w:name w:val="apple-converted-space"/>
    <w:basedOn w:val="Fuentedeprrafopredeter"/>
    <w:rsid w:val="00C74809"/>
  </w:style>
  <w:style w:type="character" w:styleId="nfasis">
    <w:name w:val="Emphasis"/>
    <w:basedOn w:val="Fuentedeprrafopredeter"/>
    <w:uiPriority w:val="20"/>
    <w:qFormat/>
    <w:rsid w:val="00C74809"/>
    <w:rPr>
      <w:i/>
      <w:iCs/>
    </w:rPr>
  </w:style>
  <w:style w:type="paragraph" w:styleId="Prrafodelista">
    <w:name w:val="List Paragraph"/>
    <w:basedOn w:val="Normal"/>
    <w:uiPriority w:val="34"/>
    <w:qFormat/>
    <w:rsid w:val="00910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798953">
      <w:bodyDiv w:val="1"/>
      <w:marLeft w:val="0"/>
      <w:marRight w:val="0"/>
      <w:marTop w:val="0"/>
      <w:marBottom w:val="0"/>
      <w:divBdr>
        <w:top w:val="none" w:sz="0" w:space="0" w:color="auto"/>
        <w:left w:val="none" w:sz="0" w:space="0" w:color="auto"/>
        <w:bottom w:val="none" w:sz="0" w:space="0" w:color="auto"/>
        <w:right w:val="none" w:sz="0" w:space="0" w:color="auto"/>
      </w:divBdr>
    </w:div>
    <w:div w:id="925118648">
      <w:bodyDiv w:val="1"/>
      <w:marLeft w:val="0"/>
      <w:marRight w:val="0"/>
      <w:marTop w:val="0"/>
      <w:marBottom w:val="0"/>
      <w:divBdr>
        <w:top w:val="none" w:sz="0" w:space="0" w:color="auto"/>
        <w:left w:val="none" w:sz="0" w:space="0" w:color="auto"/>
        <w:bottom w:val="none" w:sz="0" w:space="0" w:color="auto"/>
        <w:right w:val="none" w:sz="0" w:space="0" w:color="auto"/>
      </w:divBdr>
    </w:div>
    <w:div w:id="1021971246">
      <w:bodyDiv w:val="1"/>
      <w:marLeft w:val="0"/>
      <w:marRight w:val="0"/>
      <w:marTop w:val="0"/>
      <w:marBottom w:val="0"/>
      <w:divBdr>
        <w:top w:val="none" w:sz="0" w:space="0" w:color="auto"/>
        <w:left w:val="none" w:sz="0" w:space="0" w:color="auto"/>
        <w:bottom w:val="none" w:sz="0" w:space="0" w:color="auto"/>
        <w:right w:val="none" w:sz="0" w:space="0" w:color="auto"/>
      </w:divBdr>
    </w:div>
    <w:div w:id="1131635326">
      <w:bodyDiv w:val="1"/>
      <w:marLeft w:val="0"/>
      <w:marRight w:val="0"/>
      <w:marTop w:val="0"/>
      <w:marBottom w:val="0"/>
      <w:divBdr>
        <w:top w:val="none" w:sz="0" w:space="0" w:color="auto"/>
        <w:left w:val="none" w:sz="0" w:space="0" w:color="auto"/>
        <w:bottom w:val="none" w:sz="0" w:space="0" w:color="auto"/>
        <w:right w:val="none" w:sz="0" w:space="0" w:color="auto"/>
      </w:divBdr>
    </w:div>
    <w:div w:id="1352342303">
      <w:bodyDiv w:val="1"/>
      <w:marLeft w:val="0"/>
      <w:marRight w:val="0"/>
      <w:marTop w:val="0"/>
      <w:marBottom w:val="0"/>
      <w:divBdr>
        <w:top w:val="none" w:sz="0" w:space="0" w:color="auto"/>
        <w:left w:val="none" w:sz="0" w:space="0" w:color="auto"/>
        <w:bottom w:val="none" w:sz="0" w:space="0" w:color="auto"/>
        <w:right w:val="none" w:sz="0" w:space="0" w:color="auto"/>
      </w:divBdr>
    </w:div>
    <w:div w:id="1825275092">
      <w:bodyDiv w:val="1"/>
      <w:marLeft w:val="0"/>
      <w:marRight w:val="0"/>
      <w:marTop w:val="0"/>
      <w:marBottom w:val="0"/>
      <w:divBdr>
        <w:top w:val="none" w:sz="0" w:space="0" w:color="auto"/>
        <w:left w:val="none" w:sz="0" w:space="0" w:color="auto"/>
        <w:bottom w:val="none" w:sz="0" w:space="0" w:color="auto"/>
        <w:right w:val="none" w:sz="0" w:space="0" w:color="auto"/>
      </w:divBdr>
    </w:div>
    <w:div w:id="19765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ineducacion.gov.co/1621/article-97498.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uu.com/josemigueltaibaorellana/docs/bases_curriculares_2012"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arlosgomez325@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E01BC-B7D8-49C0-9BDB-325494E3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3870</Words>
  <Characters>21291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Carlos Alberto Gomez Cano (CGR)</cp:lastModifiedBy>
  <cp:revision>2</cp:revision>
  <dcterms:created xsi:type="dcterms:W3CDTF">2017-07-01T18:37:00Z</dcterms:created>
  <dcterms:modified xsi:type="dcterms:W3CDTF">2017-07-01T18:37:00Z</dcterms:modified>
</cp:coreProperties>
</file>